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D80E" w14:textId="77777777" w:rsidR="00A10D56" w:rsidRPr="00A10D56" w:rsidRDefault="00A10D56" w:rsidP="00F6303E">
      <w:pPr>
        <w:spacing w:after="0" w:line="240" w:lineRule="auto"/>
        <w:jc w:val="center"/>
        <w:rPr>
          <w:rFonts w:ascii="Arial" w:hAnsi="Arial" w:cs="Arial"/>
        </w:rPr>
      </w:pPr>
      <w:bookmarkStart w:id="0" w:name="_GoBack"/>
      <w:bookmarkEnd w:id="0"/>
      <w:r>
        <w:rPr>
          <w:rFonts w:ascii="Arial" w:hAnsi="Arial" w:cs="Arial"/>
          <w:noProof/>
        </w:rPr>
        <w:drawing>
          <wp:inline distT="0" distB="0" distL="0" distR="0" wp14:anchorId="53B1739E" wp14:editId="59AD4C23">
            <wp:extent cx="1890278" cy="919284"/>
            <wp:effectExtent l="0" t="0" r="0" b="0"/>
            <wp:docPr id="1" name="Picture 1" descr="C:\Users\nicole.conklin\Desktop\Photos\Logos\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conklin\Desktop\Photos\Logos\Distric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096" cy="928435"/>
                    </a:xfrm>
                    <a:prstGeom prst="rect">
                      <a:avLst/>
                    </a:prstGeom>
                    <a:noFill/>
                    <a:ln>
                      <a:noFill/>
                    </a:ln>
                  </pic:spPr>
                </pic:pic>
              </a:graphicData>
            </a:graphic>
          </wp:inline>
        </w:drawing>
      </w:r>
    </w:p>
    <w:p w14:paraId="5E7360BC" w14:textId="77777777" w:rsidR="00A31A51" w:rsidRDefault="00D56828" w:rsidP="00F6303E">
      <w:pPr>
        <w:spacing w:after="0" w:line="240" w:lineRule="auto"/>
        <w:jc w:val="center"/>
        <w:rPr>
          <w:rFonts w:ascii="Arial" w:hAnsi="Arial" w:cs="Arial"/>
          <w:b/>
          <w:sz w:val="36"/>
          <w:szCs w:val="36"/>
        </w:rPr>
      </w:pPr>
      <w:r w:rsidRPr="00A10D56">
        <w:rPr>
          <w:rFonts w:ascii="Arial" w:hAnsi="Arial" w:cs="Arial"/>
          <w:b/>
          <w:sz w:val="36"/>
          <w:szCs w:val="36"/>
        </w:rPr>
        <w:t xml:space="preserve">Face Covering </w:t>
      </w:r>
      <w:r w:rsidR="00A86412" w:rsidRPr="00A10D56">
        <w:rPr>
          <w:rFonts w:ascii="Arial" w:hAnsi="Arial" w:cs="Arial"/>
          <w:b/>
          <w:sz w:val="36"/>
          <w:szCs w:val="36"/>
        </w:rPr>
        <w:t>Protocol</w:t>
      </w:r>
    </w:p>
    <w:p w14:paraId="0B52E95D" w14:textId="77777777" w:rsidR="00A10D56" w:rsidRPr="00F6303E" w:rsidRDefault="00B67A51" w:rsidP="00F6303E">
      <w:pPr>
        <w:spacing w:after="0" w:line="240" w:lineRule="auto"/>
        <w:jc w:val="center"/>
        <w:rPr>
          <w:rFonts w:ascii="Arial" w:hAnsi="Arial" w:cs="Arial"/>
          <w:sz w:val="24"/>
          <w:szCs w:val="24"/>
        </w:rPr>
      </w:pPr>
      <w:r>
        <w:rPr>
          <w:rFonts w:ascii="Arial" w:hAnsi="Arial" w:cs="Arial"/>
          <w:sz w:val="24"/>
          <w:szCs w:val="24"/>
        </w:rPr>
        <w:t>June 30</w:t>
      </w:r>
      <w:r w:rsidR="00135D92">
        <w:rPr>
          <w:rFonts w:ascii="Arial" w:hAnsi="Arial" w:cs="Arial"/>
          <w:sz w:val="24"/>
          <w:szCs w:val="24"/>
        </w:rPr>
        <w:t>, 2020</w:t>
      </w:r>
    </w:p>
    <w:p w14:paraId="06CF38D4" w14:textId="77777777" w:rsidR="00D56828" w:rsidRPr="00A10D56" w:rsidRDefault="00D56828" w:rsidP="00D56828">
      <w:pPr>
        <w:jc w:val="center"/>
        <w:rPr>
          <w:rFonts w:ascii="Arial" w:hAnsi="Arial" w:cs="Arial"/>
          <w:b/>
        </w:rPr>
      </w:pPr>
    </w:p>
    <w:p w14:paraId="56C3DEA7" w14:textId="77777777" w:rsidR="00A10D56" w:rsidRDefault="00A10D56" w:rsidP="00D56828">
      <w:pPr>
        <w:spacing w:after="0" w:line="240" w:lineRule="auto"/>
        <w:rPr>
          <w:rFonts w:ascii="Arial" w:hAnsi="Arial" w:cs="Arial"/>
        </w:rPr>
      </w:pPr>
      <w:r w:rsidRPr="00A10D56">
        <w:rPr>
          <w:rFonts w:ascii="Arial" w:hAnsi="Arial" w:cs="Arial"/>
        </w:rPr>
        <w:t>GCCCD is committed to ensuring the safety of not only the members of the Campus Community, but the GCCCD family</w:t>
      </w:r>
      <w:r>
        <w:rPr>
          <w:rFonts w:ascii="Arial" w:hAnsi="Arial" w:cs="Arial"/>
        </w:rPr>
        <w:t>.</w:t>
      </w:r>
      <w:r w:rsidRPr="00A10D56">
        <w:rPr>
          <w:rFonts w:ascii="Arial" w:hAnsi="Arial" w:cs="Arial"/>
        </w:rPr>
        <w:t xml:space="preserve"> </w:t>
      </w:r>
      <w:r w:rsidR="00D56828" w:rsidRPr="00A10D56">
        <w:rPr>
          <w:rFonts w:ascii="Arial" w:hAnsi="Arial" w:cs="Arial"/>
        </w:rPr>
        <w:t xml:space="preserve">The State of California has issued a mandate on face coverings in certain circumstances. </w:t>
      </w:r>
      <w:r>
        <w:rPr>
          <w:rFonts w:ascii="Arial" w:hAnsi="Arial" w:cs="Arial"/>
        </w:rPr>
        <w:t xml:space="preserve">The guidelines and recommendations found within this document serve as the minimum requirements, within reasonable judgement, while working </w:t>
      </w:r>
      <w:r w:rsidR="00807508">
        <w:rPr>
          <w:rFonts w:ascii="Arial" w:hAnsi="Arial" w:cs="Arial"/>
        </w:rPr>
        <w:t>or visiting our campuses</w:t>
      </w:r>
      <w:r>
        <w:rPr>
          <w:rFonts w:ascii="Arial" w:hAnsi="Arial" w:cs="Arial"/>
        </w:rPr>
        <w:t>.</w:t>
      </w:r>
    </w:p>
    <w:p w14:paraId="33418B01" w14:textId="77777777" w:rsidR="00A10D56" w:rsidRDefault="00A10D56" w:rsidP="00D56828">
      <w:pPr>
        <w:spacing w:after="0" w:line="240" w:lineRule="auto"/>
        <w:rPr>
          <w:rFonts w:ascii="Arial" w:hAnsi="Arial" w:cs="Arial"/>
        </w:rPr>
      </w:pPr>
    </w:p>
    <w:p w14:paraId="747E7323" w14:textId="77777777" w:rsidR="00A10D56" w:rsidRDefault="00A10D56" w:rsidP="00A10D56">
      <w:pPr>
        <w:jc w:val="both"/>
        <w:rPr>
          <w:rFonts w:ascii="Arial" w:hAnsi="Arial" w:cs="Arial"/>
        </w:rPr>
      </w:pPr>
      <w:r>
        <w:rPr>
          <w:rFonts w:ascii="Arial" w:hAnsi="Arial" w:cs="Arial"/>
        </w:rPr>
        <w:t xml:space="preserve">The </w:t>
      </w:r>
      <w:r w:rsidRPr="00BB2D65">
        <w:rPr>
          <w:rFonts w:ascii="Arial" w:hAnsi="Arial" w:cs="Arial"/>
        </w:rPr>
        <w:t>CDC continues to study the spread and effects of the novel coronav</w:t>
      </w:r>
      <w:r>
        <w:rPr>
          <w:rFonts w:ascii="Arial" w:hAnsi="Arial" w:cs="Arial"/>
        </w:rPr>
        <w:t xml:space="preserve">irus. </w:t>
      </w:r>
      <w:r w:rsidR="003B0255">
        <w:rPr>
          <w:rFonts w:ascii="Arial" w:hAnsi="Arial" w:cs="Arial"/>
        </w:rPr>
        <w:t xml:space="preserve">The CDC found that the </w:t>
      </w:r>
      <w:r w:rsidRPr="00BB2D65">
        <w:rPr>
          <w:rFonts w:ascii="Arial" w:hAnsi="Arial" w:cs="Arial"/>
        </w:rPr>
        <w:t xml:space="preserve">virus can spread between people interacting in close proximity—for example, speaking, coughing, or sneezing—even if those people are not exhibiting symptoms.  </w:t>
      </w:r>
      <w:r w:rsidR="00B67A51">
        <w:rPr>
          <w:rFonts w:ascii="Arial" w:hAnsi="Arial" w:cs="Arial"/>
        </w:rPr>
        <w:t>Therefore, it is important to wear face coverings in public settings where social distancing measures are difficult to maintain.</w:t>
      </w:r>
    </w:p>
    <w:p w14:paraId="3213F463" w14:textId="77777777" w:rsidR="00D56828" w:rsidRPr="00A10D56" w:rsidRDefault="00D56828" w:rsidP="00D56828">
      <w:pPr>
        <w:spacing w:after="0" w:line="240" w:lineRule="auto"/>
        <w:rPr>
          <w:rFonts w:ascii="Arial" w:hAnsi="Arial" w:cs="Arial"/>
          <w:b/>
        </w:rPr>
      </w:pPr>
      <w:r w:rsidRPr="00A10D56">
        <w:rPr>
          <w:rFonts w:ascii="Arial" w:hAnsi="Arial" w:cs="Arial"/>
          <w:b/>
        </w:rPr>
        <w:t>When to wear face coverings</w:t>
      </w:r>
      <w:r w:rsidR="00406417" w:rsidRPr="00A10D56">
        <w:rPr>
          <w:rFonts w:ascii="Arial" w:hAnsi="Arial" w:cs="Arial"/>
          <w:b/>
        </w:rPr>
        <w:t xml:space="preserve"> while on campus</w:t>
      </w:r>
      <w:r w:rsidR="00A10D56">
        <w:rPr>
          <w:rFonts w:ascii="Arial" w:hAnsi="Arial" w:cs="Arial"/>
          <w:b/>
        </w:rPr>
        <w:t>:</w:t>
      </w:r>
    </w:p>
    <w:p w14:paraId="42933861" w14:textId="77777777" w:rsidR="00D56828" w:rsidRPr="00A10D56" w:rsidRDefault="00D56828" w:rsidP="00D56828">
      <w:pPr>
        <w:pStyle w:val="ListParagraph"/>
        <w:numPr>
          <w:ilvl w:val="0"/>
          <w:numId w:val="1"/>
        </w:numPr>
        <w:spacing w:after="0" w:line="240" w:lineRule="auto"/>
        <w:rPr>
          <w:rFonts w:ascii="Arial" w:hAnsi="Arial" w:cs="Arial"/>
        </w:rPr>
      </w:pPr>
      <w:r w:rsidRPr="00A10D56">
        <w:rPr>
          <w:rFonts w:ascii="Arial" w:hAnsi="Arial" w:cs="Arial"/>
        </w:rPr>
        <w:t xml:space="preserve">Any </w:t>
      </w:r>
      <w:r w:rsidRPr="00A10D56">
        <w:rPr>
          <w:rFonts w:ascii="Arial" w:hAnsi="Arial" w:cs="Arial"/>
          <w:u w:val="single"/>
        </w:rPr>
        <w:t>public</w:t>
      </w:r>
      <w:r w:rsidRPr="00A10D56">
        <w:rPr>
          <w:rFonts w:ascii="Arial" w:hAnsi="Arial" w:cs="Arial"/>
        </w:rPr>
        <w:t xml:space="preserve"> space</w:t>
      </w:r>
    </w:p>
    <w:p w14:paraId="24E6C6D8" w14:textId="77777777" w:rsidR="00D56828" w:rsidRPr="00A10D56" w:rsidRDefault="00D56828" w:rsidP="00D56828">
      <w:pPr>
        <w:pStyle w:val="ListParagraph"/>
        <w:numPr>
          <w:ilvl w:val="0"/>
          <w:numId w:val="1"/>
        </w:numPr>
        <w:spacing w:after="0" w:line="240" w:lineRule="auto"/>
        <w:rPr>
          <w:rFonts w:ascii="Arial" w:hAnsi="Arial" w:cs="Arial"/>
        </w:rPr>
      </w:pPr>
      <w:r w:rsidRPr="00A10D56">
        <w:rPr>
          <w:rFonts w:ascii="Arial" w:hAnsi="Arial" w:cs="Arial"/>
        </w:rPr>
        <w:t>Waiting in line (social distancing should also be observed)</w:t>
      </w:r>
    </w:p>
    <w:p w14:paraId="44670BA2" w14:textId="77777777" w:rsidR="00D56828" w:rsidRPr="00A10D56" w:rsidRDefault="00D56828" w:rsidP="00D56828">
      <w:pPr>
        <w:pStyle w:val="ListParagraph"/>
        <w:numPr>
          <w:ilvl w:val="0"/>
          <w:numId w:val="1"/>
        </w:numPr>
        <w:spacing w:after="0" w:line="240" w:lineRule="auto"/>
        <w:rPr>
          <w:rFonts w:ascii="Arial" w:hAnsi="Arial" w:cs="Arial"/>
        </w:rPr>
      </w:pPr>
      <w:r w:rsidRPr="00A10D56">
        <w:rPr>
          <w:rFonts w:ascii="Arial" w:hAnsi="Arial" w:cs="Arial"/>
        </w:rPr>
        <w:t>Interacting in-person with any member of the public</w:t>
      </w:r>
    </w:p>
    <w:p w14:paraId="40362469" w14:textId="77777777" w:rsidR="00D56828" w:rsidRPr="00A10D56" w:rsidRDefault="00D56828" w:rsidP="00D56828">
      <w:pPr>
        <w:pStyle w:val="ListParagraph"/>
        <w:numPr>
          <w:ilvl w:val="0"/>
          <w:numId w:val="1"/>
        </w:numPr>
        <w:spacing w:after="0" w:line="240" w:lineRule="auto"/>
        <w:rPr>
          <w:rFonts w:ascii="Arial" w:hAnsi="Arial" w:cs="Arial"/>
        </w:rPr>
      </w:pPr>
      <w:r w:rsidRPr="00A10D56">
        <w:rPr>
          <w:rFonts w:ascii="Arial" w:hAnsi="Arial" w:cs="Arial"/>
        </w:rPr>
        <w:t>Working in spaces visited by members of the pub</w:t>
      </w:r>
      <w:r w:rsidR="00B67A51">
        <w:rPr>
          <w:rFonts w:ascii="Arial" w:hAnsi="Arial" w:cs="Arial"/>
        </w:rPr>
        <w:t>l</w:t>
      </w:r>
      <w:r w:rsidRPr="00A10D56">
        <w:rPr>
          <w:rFonts w:ascii="Arial" w:hAnsi="Arial" w:cs="Arial"/>
        </w:rPr>
        <w:t>ic</w:t>
      </w:r>
      <w:r w:rsidR="003C0BD0">
        <w:rPr>
          <w:rFonts w:ascii="Arial" w:hAnsi="Arial" w:cs="Arial"/>
        </w:rPr>
        <w:t xml:space="preserve"> or other employees</w:t>
      </w:r>
      <w:r w:rsidRPr="00A10D56">
        <w:rPr>
          <w:rFonts w:ascii="Arial" w:hAnsi="Arial" w:cs="Arial"/>
        </w:rPr>
        <w:t xml:space="preserve"> (regardless of whether </w:t>
      </w:r>
      <w:r w:rsidR="003C0BD0">
        <w:rPr>
          <w:rFonts w:ascii="Arial" w:hAnsi="Arial" w:cs="Arial"/>
        </w:rPr>
        <w:t>another individual</w:t>
      </w:r>
      <w:r w:rsidRPr="00A10D56">
        <w:rPr>
          <w:rFonts w:ascii="Arial" w:hAnsi="Arial" w:cs="Arial"/>
        </w:rPr>
        <w:t xml:space="preserve"> is present at the time)</w:t>
      </w:r>
    </w:p>
    <w:p w14:paraId="781FB2D2" w14:textId="77777777" w:rsidR="00D56828" w:rsidRPr="00A10D56" w:rsidRDefault="00113102" w:rsidP="00D56828">
      <w:pPr>
        <w:pStyle w:val="ListParagraph"/>
        <w:numPr>
          <w:ilvl w:val="0"/>
          <w:numId w:val="1"/>
        </w:numPr>
        <w:spacing w:after="0" w:line="240" w:lineRule="auto"/>
        <w:rPr>
          <w:rFonts w:ascii="Arial" w:hAnsi="Arial" w:cs="Arial"/>
        </w:rPr>
      </w:pPr>
      <w:r w:rsidRPr="00A10D56">
        <w:rPr>
          <w:rFonts w:ascii="Arial" w:hAnsi="Arial" w:cs="Arial"/>
        </w:rPr>
        <w:t>Working in or walking through common areas, such as hallways, elevators, parking facilities</w:t>
      </w:r>
      <w:r w:rsidR="00406417" w:rsidRPr="00A10D56">
        <w:rPr>
          <w:rFonts w:ascii="Arial" w:hAnsi="Arial" w:cs="Arial"/>
        </w:rPr>
        <w:t>, and bathrooms</w:t>
      </w:r>
    </w:p>
    <w:p w14:paraId="731C2AF5" w14:textId="77777777" w:rsidR="00113102" w:rsidRPr="00A10D56" w:rsidRDefault="00113102" w:rsidP="00D56828">
      <w:pPr>
        <w:pStyle w:val="ListParagraph"/>
        <w:numPr>
          <w:ilvl w:val="0"/>
          <w:numId w:val="1"/>
        </w:numPr>
        <w:spacing w:after="0" w:line="240" w:lineRule="auto"/>
        <w:rPr>
          <w:rFonts w:ascii="Arial" w:hAnsi="Arial" w:cs="Arial"/>
        </w:rPr>
      </w:pPr>
      <w:r w:rsidRPr="00A10D56">
        <w:rPr>
          <w:rFonts w:ascii="Arial" w:hAnsi="Arial" w:cs="Arial"/>
        </w:rPr>
        <w:t>In any enclosed area where other peopl</w:t>
      </w:r>
      <w:r w:rsidR="0080046C" w:rsidRPr="00A10D56">
        <w:rPr>
          <w:rFonts w:ascii="Arial" w:hAnsi="Arial" w:cs="Arial"/>
        </w:rPr>
        <w:t>e are present and individuals are unable to physically distance</w:t>
      </w:r>
    </w:p>
    <w:p w14:paraId="1AA8DED6" w14:textId="77777777" w:rsidR="0080046C" w:rsidRPr="00A10D56" w:rsidRDefault="0080046C" w:rsidP="00D56828">
      <w:pPr>
        <w:pStyle w:val="ListParagraph"/>
        <w:numPr>
          <w:ilvl w:val="0"/>
          <w:numId w:val="1"/>
        </w:numPr>
        <w:spacing w:after="0" w:line="240" w:lineRule="auto"/>
        <w:rPr>
          <w:rFonts w:ascii="Arial" w:hAnsi="Arial" w:cs="Arial"/>
        </w:rPr>
      </w:pPr>
      <w:r w:rsidRPr="00A10D56">
        <w:rPr>
          <w:rFonts w:ascii="Arial" w:hAnsi="Arial" w:cs="Arial"/>
        </w:rPr>
        <w:t>While outdoors in public spaces when</w:t>
      </w:r>
      <w:r w:rsidR="003C0BD0">
        <w:rPr>
          <w:rFonts w:ascii="Arial" w:hAnsi="Arial" w:cs="Arial"/>
        </w:rPr>
        <w:t xml:space="preserve"> it is not feasible to maintain</w:t>
      </w:r>
      <w:r w:rsidRPr="00A10D56">
        <w:rPr>
          <w:rFonts w:ascii="Arial" w:hAnsi="Arial" w:cs="Arial"/>
        </w:rPr>
        <w:t xml:space="preserve"> a physical distance of 6 feet</w:t>
      </w:r>
    </w:p>
    <w:p w14:paraId="5B796586" w14:textId="77777777" w:rsidR="008018A4" w:rsidRDefault="008018A4" w:rsidP="000B566A">
      <w:pPr>
        <w:spacing w:after="0" w:line="240" w:lineRule="auto"/>
        <w:rPr>
          <w:rFonts w:ascii="Arial" w:hAnsi="Arial" w:cs="Arial"/>
        </w:rPr>
      </w:pPr>
    </w:p>
    <w:p w14:paraId="5B389ED8" w14:textId="77777777" w:rsidR="00D650F2" w:rsidRPr="00A10D56" w:rsidRDefault="00D650F2" w:rsidP="00D650F2">
      <w:pPr>
        <w:jc w:val="both"/>
        <w:rPr>
          <w:rFonts w:ascii="Arial" w:eastAsia="Calibri" w:hAnsi="Arial" w:cs="Arial"/>
          <w:b/>
        </w:rPr>
      </w:pPr>
      <w:r w:rsidRPr="00A10D56">
        <w:rPr>
          <w:rFonts w:ascii="Arial" w:eastAsia="Calibri" w:hAnsi="Arial" w:cs="Arial"/>
          <w:b/>
        </w:rPr>
        <w:t xml:space="preserve">When </w:t>
      </w:r>
      <w:r>
        <w:rPr>
          <w:rFonts w:ascii="Arial" w:eastAsia="Calibri" w:hAnsi="Arial" w:cs="Arial"/>
          <w:b/>
        </w:rPr>
        <w:t>are face coverings not required?</w:t>
      </w:r>
    </w:p>
    <w:p w14:paraId="2632A427" w14:textId="77777777" w:rsidR="00D650F2" w:rsidRDefault="00D650F2" w:rsidP="00D650F2">
      <w:pPr>
        <w:jc w:val="both"/>
        <w:rPr>
          <w:rFonts w:ascii="Arial" w:eastAsia="Calibri" w:hAnsi="Arial" w:cs="Arial"/>
        </w:rPr>
      </w:pPr>
      <w:r>
        <w:rPr>
          <w:rFonts w:ascii="Arial" w:eastAsia="Calibri" w:hAnsi="Arial" w:cs="Arial"/>
        </w:rPr>
        <w:t xml:space="preserve">Face coverings are not required </w:t>
      </w:r>
      <w:r w:rsidRPr="00A10D56">
        <w:rPr>
          <w:rFonts w:ascii="Arial" w:eastAsia="Calibri" w:hAnsi="Arial" w:cs="Arial"/>
        </w:rPr>
        <w:t>by employees working in isolated or closed areas that are not in close physical contact with others. Close physical contact is defined as being within 6 feet for more than 30 minutes. Similarly, masks do not need to be worn by employees operating a vehicle alone. They should also not be worn if the masks would create a serious health or safety hazard to the employee</w:t>
      </w:r>
      <w:r w:rsidR="007D12F6">
        <w:rPr>
          <w:rFonts w:ascii="Arial" w:eastAsia="Calibri" w:hAnsi="Arial" w:cs="Arial"/>
        </w:rPr>
        <w:t xml:space="preserve"> such as a medical condition (Please contact HR for additional information)</w:t>
      </w:r>
      <w:r w:rsidRPr="00A10D56">
        <w:rPr>
          <w:rFonts w:ascii="Arial" w:eastAsia="Calibri" w:hAnsi="Arial" w:cs="Arial"/>
        </w:rPr>
        <w:t>. No sharing of personal protective equipment is permissible.</w:t>
      </w:r>
      <w:r>
        <w:rPr>
          <w:rFonts w:ascii="Arial" w:eastAsia="Calibri" w:hAnsi="Arial" w:cs="Arial"/>
        </w:rPr>
        <w:t xml:space="preserve"> </w:t>
      </w:r>
    </w:p>
    <w:p w14:paraId="7FD04448" w14:textId="77777777" w:rsidR="00D650F2" w:rsidRPr="00A10D56" w:rsidRDefault="00D650F2" w:rsidP="00D650F2">
      <w:pPr>
        <w:jc w:val="both"/>
        <w:rPr>
          <w:rFonts w:ascii="Arial" w:eastAsia="Calibri" w:hAnsi="Arial" w:cs="Arial"/>
        </w:rPr>
      </w:pPr>
      <w:r>
        <w:rPr>
          <w:rFonts w:ascii="Arial" w:eastAsia="Calibri" w:hAnsi="Arial" w:cs="Arial"/>
        </w:rPr>
        <w:t xml:space="preserve">In addition, N95 masks are respirators and require certification to be used while working. N95 masks are not recommended for anyone who is not trained for their use or anyone not working in a medical setting. </w:t>
      </w:r>
    </w:p>
    <w:p w14:paraId="73D86F5F" w14:textId="77777777" w:rsidR="003C0BD0" w:rsidRPr="003C0BD0" w:rsidRDefault="003C0BD0" w:rsidP="000B566A">
      <w:pPr>
        <w:spacing w:after="0" w:line="240" w:lineRule="auto"/>
        <w:rPr>
          <w:rFonts w:ascii="Arial" w:hAnsi="Arial" w:cs="Arial"/>
          <w:b/>
        </w:rPr>
      </w:pPr>
      <w:r>
        <w:rPr>
          <w:rFonts w:ascii="Arial" w:hAnsi="Arial" w:cs="Arial"/>
          <w:b/>
        </w:rPr>
        <w:t>Environment</w:t>
      </w:r>
    </w:p>
    <w:p w14:paraId="51357B08" w14:textId="77777777" w:rsidR="002F66C9" w:rsidRDefault="002F66C9" w:rsidP="000B566A">
      <w:pPr>
        <w:spacing w:after="0" w:line="240" w:lineRule="auto"/>
        <w:rPr>
          <w:rFonts w:ascii="Arial" w:hAnsi="Arial" w:cs="Arial"/>
        </w:rPr>
      </w:pPr>
      <w:r w:rsidRPr="00A10D56">
        <w:rPr>
          <w:rFonts w:ascii="Arial" w:hAnsi="Arial" w:cs="Arial"/>
        </w:rPr>
        <w:t>Individuals including employee</w:t>
      </w:r>
      <w:r w:rsidR="003C0BD0">
        <w:rPr>
          <w:rFonts w:ascii="Arial" w:hAnsi="Arial" w:cs="Arial"/>
        </w:rPr>
        <w:t>s</w:t>
      </w:r>
      <w:r w:rsidRPr="00A10D56">
        <w:rPr>
          <w:rFonts w:ascii="Arial" w:hAnsi="Arial" w:cs="Arial"/>
        </w:rPr>
        <w:t xml:space="preserve">, students, and visitors that refuse to wear face coverings (and </w:t>
      </w:r>
      <w:r w:rsidR="007F7095">
        <w:rPr>
          <w:rFonts w:ascii="Arial" w:hAnsi="Arial" w:cs="Arial"/>
        </w:rPr>
        <w:t>do not meet the exemptions below</w:t>
      </w:r>
      <w:r w:rsidRPr="00A10D56">
        <w:rPr>
          <w:rFonts w:ascii="Arial" w:hAnsi="Arial" w:cs="Arial"/>
        </w:rPr>
        <w:t>) will be asked to leave the campuses.  A limited supply of face coverings will be made available for those that may have forgot</w:t>
      </w:r>
      <w:r w:rsidR="00E54DEC">
        <w:rPr>
          <w:rFonts w:ascii="Arial" w:hAnsi="Arial" w:cs="Arial"/>
        </w:rPr>
        <w:t>ten</w:t>
      </w:r>
      <w:r w:rsidRPr="00A10D56">
        <w:rPr>
          <w:rFonts w:ascii="Arial" w:hAnsi="Arial" w:cs="Arial"/>
        </w:rPr>
        <w:t xml:space="preserve"> to bring their coverings to campus.</w:t>
      </w:r>
    </w:p>
    <w:p w14:paraId="0BBDD4ED" w14:textId="77777777" w:rsidR="00A10D56" w:rsidRDefault="00A10D56" w:rsidP="000B566A">
      <w:pPr>
        <w:spacing w:after="0" w:line="240" w:lineRule="auto"/>
        <w:rPr>
          <w:rFonts w:ascii="Arial" w:hAnsi="Arial" w:cs="Arial"/>
        </w:rPr>
      </w:pPr>
    </w:p>
    <w:p w14:paraId="0C9E349C" w14:textId="77777777" w:rsidR="00A10D56" w:rsidRPr="00291C58" w:rsidRDefault="003C0BD0" w:rsidP="00A10D56">
      <w:pPr>
        <w:spacing w:after="0"/>
        <w:jc w:val="both"/>
        <w:rPr>
          <w:rFonts w:ascii="Arial" w:hAnsi="Arial" w:cs="Arial"/>
          <w:b/>
          <w:sz w:val="24"/>
        </w:rPr>
      </w:pPr>
      <w:r>
        <w:rPr>
          <w:rFonts w:ascii="Arial" w:hAnsi="Arial" w:cs="Arial"/>
          <w:b/>
        </w:rPr>
        <w:t xml:space="preserve">How to use </w:t>
      </w:r>
      <w:r w:rsidR="00A10D56" w:rsidRPr="00291C58">
        <w:rPr>
          <w:rFonts w:ascii="Arial" w:hAnsi="Arial" w:cs="Arial"/>
          <w:b/>
        </w:rPr>
        <w:t xml:space="preserve">Face </w:t>
      </w:r>
      <w:r w:rsidR="00A10D56">
        <w:rPr>
          <w:rFonts w:ascii="Arial" w:hAnsi="Arial" w:cs="Arial"/>
          <w:b/>
        </w:rPr>
        <w:t>C</w:t>
      </w:r>
      <w:r w:rsidR="007B4574">
        <w:rPr>
          <w:rFonts w:ascii="Arial" w:hAnsi="Arial" w:cs="Arial"/>
          <w:b/>
        </w:rPr>
        <w:t>overing</w:t>
      </w:r>
      <w:r>
        <w:rPr>
          <w:rFonts w:ascii="Arial" w:hAnsi="Arial" w:cs="Arial"/>
          <w:b/>
        </w:rPr>
        <w:t>s</w:t>
      </w:r>
      <w:r w:rsidR="00A10D56">
        <w:rPr>
          <w:rFonts w:ascii="Arial" w:hAnsi="Arial" w:cs="Arial"/>
          <w:b/>
        </w:rPr>
        <w:t>:</w:t>
      </w:r>
    </w:p>
    <w:p w14:paraId="2C54F41A" w14:textId="77777777" w:rsidR="00A10D56" w:rsidRPr="006E0EF5" w:rsidRDefault="00C5734A" w:rsidP="00A10D56">
      <w:pPr>
        <w:pStyle w:val="ListParagraph"/>
        <w:numPr>
          <w:ilvl w:val="0"/>
          <w:numId w:val="5"/>
        </w:numPr>
        <w:jc w:val="both"/>
        <w:rPr>
          <w:rFonts w:ascii="Arial" w:hAnsi="Arial" w:cs="Arial"/>
        </w:rPr>
      </w:pPr>
      <w:r>
        <w:rPr>
          <w:rFonts w:ascii="Arial" w:hAnsi="Arial" w:cs="Arial"/>
        </w:rPr>
        <w:t>F</w:t>
      </w:r>
      <w:r w:rsidR="00A10D56" w:rsidRPr="006E0EF5">
        <w:rPr>
          <w:rFonts w:ascii="Arial" w:hAnsi="Arial" w:cs="Arial"/>
        </w:rPr>
        <w:t>it snugly but comfortably against the side of the face</w:t>
      </w:r>
      <w:r w:rsidR="006D72D3">
        <w:rPr>
          <w:rFonts w:ascii="Arial" w:hAnsi="Arial" w:cs="Arial"/>
        </w:rPr>
        <w:t xml:space="preserve"> and cover the nose and mouth</w:t>
      </w:r>
    </w:p>
    <w:p w14:paraId="52256276" w14:textId="77777777" w:rsidR="00A10D56" w:rsidRPr="006E0EF5" w:rsidRDefault="00C5734A" w:rsidP="00A10D56">
      <w:pPr>
        <w:pStyle w:val="ListParagraph"/>
        <w:numPr>
          <w:ilvl w:val="0"/>
          <w:numId w:val="5"/>
        </w:numPr>
        <w:jc w:val="both"/>
        <w:rPr>
          <w:rFonts w:ascii="Arial" w:hAnsi="Arial" w:cs="Arial"/>
        </w:rPr>
      </w:pPr>
      <w:r>
        <w:rPr>
          <w:rFonts w:ascii="Arial" w:hAnsi="Arial" w:cs="Arial"/>
        </w:rPr>
        <w:t>B</w:t>
      </w:r>
      <w:r w:rsidR="00A10D56" w:rsidRPr="006E0EF5">
        <w:rPr>
          <w:rFonts w:ascii="Arial" w:hAnsi="Arial" w:cs="Arial"/>
        </w:rPr>
        <w:t>e secured with ties or ear loops</w:t>
      </w:r>
    </w:p>
    <w:p w14:paraId="7F3F1A9C" w14:textId="77777777" w:rsidR="00A10D56" w:rsidRPr="006E0EF5" w:rsidRDefault="00C5734A" w:rsidP="00A10D56">
      <w:pPr>
        <w:pStyle w:val="ListParagraph"/>
        <w:numPr>
          <w:ilvl w:val="0"/>
          <w:numId w:val="5"/>
        </w:numPr>
        <w:jc w:val="both"/>
        <w:rPr>
          <w:rFonts w:ascii="Arial" w:hAnsi="Arial" w:cs="Arial"/>
        </w:rPr>
      </w:pPr>
      <w:r>
        <w:rPr>
          <w:rFonts w:ascii="Arial" w:hAnsi="Arial" w:cs="Arial"/>
        </w:rPr>
        <w:t>I</w:t>
      </w:r>
      <w:r w:rsidR="00A10D56" w:rsidRPr="006E0EF5">
        <w:rPr>
          <w:rFonts w:ascii="Arial" w:hAnsi="Arial" w:cs="Arial"/>
        </w:rPr>
        <w:t>nclude multiple layers of fabric if a cloth covering</w:t>
      </w:r>
    </w:p>
    <w:p w14:paraId="32ECD965" w14:textId="77777777" w:rsidR="00A10D56" w:rsidRPr="006E0EF5" w:rsidRDefault="00C5734A" w:rsidP="00A10D56">
      <w:pPr>
        <w:pStyle w:val="ListParagraph"/>
        <w:numPr>
          <w:ilvl w:val="0"/>
          <w:numId w:val="5"/>
        </w:numPr>
        <w:jc w:val="both"/>
        <w:rPr>
          <w:rFonts w:ascii="Arial" w:hAnsi="Arial" w:cs="Arial"/>
        </w:rPr>
      </w:pPr>
      <w:r>
        <w:rPr>
          <w:rFonts w:ascii="Arial" w:hAnsi="Arial" w:cs="Arial"/>
        </w:rPr>
        <w:t>A</w:t>
      </w:r>
      <w:r w:rsidR="00A10D56" w:rsidRPr="006E0EF5">
        <w:rPr>
          <w:rFonts w:ascii="Arial" w:hAnsi="Arial" w:cs="Arial"/>
        </w:rPr>
        <w:t>llow for breathing without restriction</w:t>
      </w:r>
    </w:p>
    <w:p w14:paraId="435CC1F2" w14:textId="77777777" w:rsidR="00A10D56" w:rsidRPr="00A10D56" w:rsidRDefault="00C5734A" w:rsidP="00A10D56">
      <w:pPr>
        <w:pStyle w:val="ListParagraph"/>
        <w:numPr>
          <w:ilvl w:val="0"/>
          <w:numId w:val="5"/>
        </w:numPr>
        <w:jc w:val="both"/>
        <w:rPr>
          <w:rFonts w:ascii="Arial" w:hAnsi="Arial" w:cs="Arial"/>
        </w:rPr>
      </w:pPr>
      <w:r>
        <w:rPr>
          <w:rFonts w:ascii="Arial" w:hAnsi="Arial" w:cs="Arial"/>
        </w:rPr>
        <w:t>I</w:t>
      </w:r>
      <w:r w:rsidR="00A10D56">
        <w:rPr>
          <w:rFonts w:ascii="Arial" w:hAnsi="Arial" w:cs="Arial"/>
        </w:rPr>
        <w:t xml:space="preserve">f cloth, </w:t>
      </w:r>
      <w:r w:rsidR="00A10D56" w:rsidRPr="006E0EF5">
        <w:rPr>
          <w:rFonts w:ascii="Arial" w:hAnsi="Arial" w:cs="Arial"/>
        </w:rPr>
        <w:t>be able to be laundered and machine dried without damage or change to shape</w:t>
      </w:r>
    </w:p>
    <w:p w14:paraId="58893AFA" w14:textId="77777777" w:rsidR="00B67A51" w:rsidRDefault="00B67A51" w:rsidP="00A10D56">
      <w:pPr>
        <w:spacing w:after="0" w:line="240" w:lineRule="auto"/>
        <w:jc w:val="center"/>
        <w:rPr>
          <w:rFonts w:ascii="Arial" w:hAnsi="Arial" w:cs="Arial"/>
          <w:b/>
        </w:rPr>
      </w:pPr>
    </w:p>
    <w:p w14:paraId="23A86F66" w14:textId="77777777" w:rsidR="00B67A51" w:rsidRDefault="00B67A51" w:rsidP="00A10D56">
      <w:pPr>
        <w:spacing w:after="0" w:line="240" w:lineRule="auto"/>
        <w:jc w:val="center"/>
        <w:rPr>
          <w:rFonts w:ascii="Arial" w:hAnsi="Arial" w:cs="Arial"/>
          <w:b/>
        </w:rPr>
      </w:pPr>
    </w:p>
    <w:p w14:paraId="0FC66916" w14:textId="77777777" w:rsidR="00A10D56" w:rsidRPr="00A10D56" w:rsidRDefault="00A10D56" w:rsidP="00A10D56">
      <w:pPr>
        <w:spacing w:after="0" w:line="240" w:lineRule="auto"/>
        <w:jc w:val="center"/>
        <w:rPr>
          <w:rFonts w:ascii="Arial" w:hAnsi="Arial" w:cs="Arial"/>
          <w:b/>
        </w:rPr>
      </w:pPr>
      <w:r w:rsidRPr="00A10D56">
        <w:rPr>
          <w:rFonts w:ascii="Arial" w:hAnsi="Arial" w:cs="Arial"/>
          <w:b/>
        </w:rPr>
        <w:t>FAQ’s</w:t>
      </w:r>
    </w:p>
    <w:p w14:paraId="49BA19FA" w14:textId="77777777" w:rsidR="002F66C9" w:rsidRPr="00A10D56" w:rsidRDefault="002F66C9" w:rsidP="000B566A">
      <w:pPr>
        <w:spacing w:after="0" w:line="240" w:lineRule="auto"/>
        <w:rPr>
          <w:rFonts w:ascii="Arial" w:hAnsi="Arial" w:cs="Arial"/>
        </w:rPr>
      </w:pPr>
    </w:p>
    <w:p w14:paraId="03837360" w14:textId="77777777" w:rsidR="008018A4" w:rsidRPr="00A10D56" w:rsidRDefault="008018A4" w:rsidP="000B566A">
      <w:pPr>
        <w:spacing w:after="0" w:line="240" w:lineRule="auto"/>
        <w:rPr>
          <w:rFonts w:ascii="Arial" w:hAnsi="Arial" w:cs="Arial"/>
          <w:b/>
        </w:rPr>
      </w:pPr>
      <w:r w:rsidRPr="00A10D56">
        <w:rPr>
          <w:rFonts w:ascii="Arial" w:hAnsi="Arial" w:cs="Arial"/>
          <w:b/>
        </w:rPr>
        <w:t>What kind of face covering is required?</w:t>
      </w:r>
    </w:p>
    <w:p w14:paraId="64EDDE66" w14:textId="77777777" w:rsidR="008018A4" w:rsidRPr="00A10D56" w:rsidRDefault="008018A4" w:rsidP="000B566A">
      <w:pPr>
        <w:spacing w:after="0" w:line="240" w:lineRule="auto"/>
        <w:rPr>
          <w:rFonts w:ascii="Arial" w:hAnsi="Arial" w:cs="Arial"/>
        </w:rPr>
      </w:pPr>
      <w:r w:rsidRPr="00A10D56">
        <w:rPr>
          <w:rFonts w:ascii="Arial" w:hAnsi="Arial" w:cs="Arial"/>
        </w:rPr>
        <w:t>A cloth face covering is recommended.  The material should cover both the nose and mouth.  The covering can be made from a variety of materials such as cotton, silk, or linen.  It can be factory-made or sewn by hand or can be improvised from household items such as scarfs, t-shirts, sweatshirts, or towels.</w:t>
      </w:r>
      <w:r w:rsidR="00D650F2">
        <w:rPr>
          <w:rFonts w:ascii="Arial" w:hAnsi="Arial" w:cs="Arial"/>
        </w:rPr>
        <w:t xml:space="preserve">  The face covering</w:t>
      </w:r>
      <w:r w:rsidR="00AF30B8" w:rsidRPr="00A10D56">
        <w:rPr>
          <w:rFonts w:ascii="Arial" w:hAnsi="Arial" w:cs="Arial"/>
        </w:rPr>
        <w:t xml:space="preserve"> should also be as comfortable as possible to prevent constant adjusting which would require touching the face.</w:t>
      </w:r>
    </w:p>
    <w:p w14:paraId="1479D58F" w14:textId="77777777" w:rsidR="008018A4" w:rsidRPr="00A10D56" w:rsidRDefault="008018A4" w:rsidP="000B566A">
      <w:pPr>
        <w:spacing w:after="0" w:line="240" w:lineRule="auto"/>
        <w:rPr>
          <w:rFonts w:ascii="Arial" w:hAnsi="Arial" w:cs="Arial"/>
        </w:rPr>
      </w:pPr>
    </w:p>
    <w:p w14:paraId="21029502" w14:textId="77777777" w:rsidR="008018A4" w:rsidRPr="00A10D56" w:rsidRDefault="008018A4" w:rsidP="000B566A">
      <w:pPr>
        <w:spacing w:after="0" w:line="240" w:lineRule="auto"/>
        <w:rPr>
          <w:rFonts w:ascii="Arial" w:hAnsi="Arial" w:cs="Arial"/>
          <w:b/>
        </w:rPr>
      </w:pPr>
      <w:r w:rsidRPr="00A10D56">
        <w:rPr>
          <w:rFonts w:ascii="Arial" w:hAnsi="Arial" w:cs="Arial"/>
          <w:b/>
        </w:rPr>
        <w:t>How well do cloth face coverings work to prevent the spread of COVID-19?</w:t>
      </w:r>
    </w:p>
    <w:p w14:paraId="7B1B4132" w14:textId="77777777" w:rsidR="008018A4" w:rsidRPr="00A10D56" w:rsidRDefault="008018A4" w:rsidP="000B566A">
      <w:pPr>
        <w:spacing w:after="0" w:line="240" w:lineRule="auto"/>
        <w:rPr>
          <w:rFonts w:ascii="Arial" w:hAnsi="Arial" w:cs="Arial"/>
        </w:rPr>
      </w:pPr>
      <w:r w:rsidRPr="00A10D56">
        <w:rPr>
          <w:rFonts w:ascii="Arial" w:hAnsi="Arial" w:cs="Arial"/>
        </w:rPr>
        <w:t>There is scientific evidence to suggest that the use of coverings helps reduce disease transmission</w:t>
      </w:r>
      <w:r w:rsidR="007D12F6">
        <w:rPr>
          <w:rFonts w:ascii="Arial" w:hAnsi="Arial" w:cs="Arial"/>
        </w:rPr>
        <w:t xml:space="preserve"> (See CDC website)</w:t>
      </w:r>
      <w:r w:rsidRPr="00A10D56">
        <w:rPr>
          <w:rFonts w:ascii="Arial" w:hAnsi="Arial" w:cs="Arial"/>
        </w:rPr>
        <w:t>.  Their primary role is to reduce the release of infectious particles into the air when someone speaks, coughs, or sneezes</w:t>
      </w:r>
      <w:r w:rsidRPr="00D650F2">
        <w:rPr>
          <w:rFonts w:ascii="Arial" w:hAnsi="Arial" w:cs="Arial"/>
          <w:b/>
        </w:rPr>
        <w:t>.  Cloth face coverings are not a substitute for physical distancing, washing hands, or staying home when ill</w:t>
      </w:r>
      <w:r w:rsidR="00D317F9" w:rsidRPr="00D650F2">
        <w:rPr>
          <w:rFonts w:ascii="Arial" w:hAnsi="Arial" w:cs="Arial"/>
          <w:b/>
        </w:rPr>
        <w:t>.</w:t>
      </w:r>
      <w:r w:rsidR="00AF30B8" w:rsidRPr="00A10D56">
        <w:rPr>
          <w:rFonts w:ascii="Arial" w:hAnsi="Arial" w:cs="Arial"/>
        </w:rPr>
        <w:t xml:space="preserve">  Washing hands </w:t>
      </w:r>
      <w:r w:rsidR="00A10D56">
        <w:rPr>
          <w:rFonts w:ascii="Arial" w:hAnsi="Arial" w:cs="Arial"/>
        </w:rPr>
        <w:t xml:space="preserve">or using a hand sanitizer </w:t>
      </w:r>
      <w:r w:rsidR="00AF30B8" w:rsidRPr="00A10D56">
        <w:rPr>
          <w:rFonts w:ascii="Arial" w:hAnsi="Arial" w:cs="Arial"/>
        </w:rPr>
        <w:t>before and after touching the face covering and/or touching your face is highly recommended</w:t>
      </w:r>
      <w:r w:rsidR="00A10D56">
        <w:rPr>
          <w:rFonts w:ascii="Arial" w:hAnsi="Arial" w:cs="Arial"/>
        </w:rPr>
        <w:t>.</w:t>
      </w:r>
    </w:p>
    <w:p w14:paraId="5FA10257" w14:textId="77777777" w:rsidR="00D317F9" w:rsidRPr="00A10D56" w:rsidRDefault="00D317F9" w:rsidP="000B566A">
      <w:pPr>
        <w:spacing w:after="0" w:line="240" w:lineRule="auto"/>
        <w:rPr>
          <w:rFonts w:ascii="Arial" w:hAnsi="Arial" w:cs="Arial"/>
        </w:rPr>
      </w:pPr>
    </w:p>
    <w:p w14:paraId="3EE3A217" w14:textId="77777777" w:rsidR="006D72D3" w:rsidRDefault="006D72D3" w:rsidP="000B566A">
      <w:pPr>
        <w:spacing w:after="0" w:line="240" w:lineRule="auto"/>
        <w:rPr>
          <w:rFonts w:ascii="Arial" w:hAnsi="Arial" w:cs="Arial"/>
          <w:b/>
        </w:rPr>
      </w:pPr>
      <w:r>
        <w:rPr>
          <w:rFonts w:ascii="Arial" w:hAnsi="Arial" w:cs="Arial"/>
          <w:b/>
        </w:rPr>
        <w:t>Will face coverings be provided to employees?</w:t>
      </w:r>
    </w:p>
    <w:p w14:paraId="3DCE2811" w14:textId="77777777" w:rsidR="006D72D3" w:rsidRPr="006D72D3" w:rsidRDefault="006D72D3" w:rsidP="000B566A">
      <w:pPr>
        <w:spacing w:after="0" w:line="240" w:lineRule="auto"/>
        <w:rPr>
          <w:rFonts w:ascii="Arial" w:hAnsi="Arial" w:cs="Arial"/>
        </w:rPr>
      </w:pPr>
      <w:r>
        <w:rPr>
          <w:rFonts w:ascii="Arial" w:hAnsi="Arial" w:cs="Arial"/>
        </w:rPr>
        <w:t>Face coverings will not be provided.  There will be a small number on campus for those that might have forgotten their face coverings at home.</w:t>
      </w:r>
    </w:p>
    <w:p w14:paraId="28E3FA9B" w14:textId="77777777" w:rsidR="006D72D3" w:rsidRDefault="006D72D3" w:rsidP="000B566A">
      <w:pPr>
        <w:spacing w:after="0" w:line="240" w:lineRule="auto"/>
        <w:rPr>
          <w:rFonts w:ascii="Arial" w:hAnsi="Arial" w:cs="Arial"/>
          <w:b/>
        </w:rPr>
      </w:pPr>
    </w:p>
    <w:p w14:paraId="4D11CB66" w14:textId="77777777" w:rsidR="00D317F9" w:rsidRPr="00A10D56" w:rsidRDefault="00D317F9" w:rsidP="000B566A">
      <w:pPr>
        <w:spacing w:after="0" w:line="240" w:lineRule="auto"/>
        <w:rPr>
          <w:rFonts w:ascii="Arial" w:hAnsi="Arial" w:cs="Arial"/>
          <w:b/>
        </w:rPr>
      </w:pPr>
      <w:r w:rsidRPr="00A10D56">
        <w:rPr>
          <w:rFonts w:ascii="Arial" w:hAnsi="Arial" w:cs="Arial"/>
          <w:b/>
        </w:rPr>
        <w:t>How should I care for a cloth face covering?</w:t>
      </w:r>
    </w:p>
    <w:p w14:paraId="3EB4DFA5" w14:textId="77777777" w:rsidR="00F6303E" w:rsidRDefault="00D317F9" w:rsidP="000B566A">
      <w:pPr>
        <w:spacing w:after="0" w:line="240" w:lineRule="auto"/>
        <w:rPr>
          <w:rFonts w:ascii="Arial" w:hAnsi="Arial" w:cs="Arial"/>
        </w:rPr>
      </w:pPr>
      <w:r w:rsidRPr="00A10D56">
        <w:rPr>
          <w:rFonts w:ascii="Arial" w:hAnsi="Arial" w:cs="Arial"/>
        </w:rPr>
        <w:t xml:space="preserve">It is a good idea to wash your face covering frequently with </w:t>
      </w:r>
      <w:r w:rsidR="002F66C9" w:rsidRPr="00A10D56">
        <w:rPr>
          <w:rFonts w:ascii="Arial" w:hAnsi="Arial" w:cs="Arial"/>
        </w:rPr>
        <w:t>detergent</w:t>
      </w:r>
      <w:r w:rsidRPr="00A10D56">
        <w:rPr>
          <w:rFonts w:ascii="Arial" w:hAnsi="Arial" w:cs="Arial"/>
        </w:rPr>
        <w:t xml:space="preserve"> and hot water and dried on a hot cycle.</w:t>
      </w:r>
      <w:r w:rsidR="00F6303E">
        <w:rPr>
          <w:rFonts w:ascii="Arial" w:hAnsi="Arial" w:cs="Arial"/>
        </w:rPr>
        <w:t xml:space="preserve"> If you cannot do a full load of laundry it is possible to lauder the item using Dawn dishwashing detergent or a hand soap. Suds up for a minimum of 60 seconds with warm water and air dry, lying flat.</w:t>
      </w:r>
    </w:p>
    <w:p w14:paraId="3BF4A3BE" w14:textId="77777777" w:rsidR="00F6303E" w:rsidRDefault="00F6303E" w:rsidP="000B566A">
      <w:pPr>
        <w:spacing w:after="0" w:line="240" w:lineRule="auto"/>
        <w:rPr>
          <w:rFonts w:ascii="Arial" w:hAnsi="Arial" w:cs="Arial"/>
        </w:rPr>
      </w:pPr>
    </w:p>
    <w:p w14:paraId="333A91F5" w14:textId="77777777" w:rsidR="00D317F9" w:rsidRPr="00A10D56" w:rsidRDefault="00D317F9" w:rsidP="000B566A">
      <w:pPr>
        <w:spacing w:after="0" w:line="240" w:lineRule="auto"/>
        <w:rPr>
          <w:rFonts w:ascii="Arial" w:hAnsi="Arial" w:cs="Arial"/>
        </w:rPr>
      </w:pPr>
      <w:r w:rsidRPr="00A10D56">
        <w:rPr>
          <w:rFonts w:ascii="Arial" w:hAnsi="Arial" w:cs="Arial"/>
        </w:rPr>
        <w:t>Cloth face coverings should be discarded if:</w:t>
      </w:r>
      <w:r w:rsidR="00F6303E" w:rsidRPr="00F6303E">
        <w:rPr>
          <w:rFonts w:ascii="Arial" w:hAnsi="Arial" w:cs="Arial"/>
        </w:rPr>
        <w:t xml:space="preserve"> </w:t>
      </w:r>
    </w:p>
    <w:p w14:paraId="68FE26FD" w14:textId="77777777" w:rsidR="00D317F9" w:rsidRPr="00A10D56" w:rsidRDefault="00D317F9" w:rsidP="00D317F9">
      <w:pPr>
        <w:pStyle w:val="ListParagraph"/>
        <w:numPr>
          <w:ilvl w:val="0"/>
          <w:numId w:val="3"/>
        </w:numPr>
        <w:spacing w:after="0" w:line="240" w:lineRule="auto"/>
        <w:rPr>
          <w:rFonts w:ascii="Arial" w:hAnsi="Arial" w:cs="Arial"/>
        </w:rPr>
      </w:pPr>
      <w:r w:rsidRPr="00A10D56">
        <w:rPr>
          <w:rFonts w:ascii="Arial" w:hAnsi="Arial" w:cs="Arial"/>
        </w:rPr>
        <w:t>No longer cover the nose and mouth</w:t>
      </w:r>
    </w:p>
    <w:p w14:paraId="792AA095" w14:textId="77777777" w:rsidR="00D317F9" w:rsidRPr="00A10D56" w:rsidRDefault="00D317F9" w:rsidP="00D317F9">
      <w:pPr>
        <w:pStyle w:val="ListParagraph"/>
        <w:numPr>
          <w:ilvl w:val="0"/>
          <w:numId w:val="3"/>
        </w:numPr>
        <w:spacing w:after="0" w:line="240" w:lineRule="auto"/>
        <w:rPr>
          <w:rFonts w:ascii="Arial" w:hAnsi="Arial" w:cs="Arial"/>
        </w:rPr>
      </w:pPr>
      <w:r w:rsidRPr="00A10D56">
        <w:rPr>
          <w:rFonts w:ascii="Arial" w:hAnsi="Arial" w:cs="Arial"/>
        </w:rPr>
        <w:t>Have stretched out or damaged ties or straps</w:t>
      </w:r>
    </w:p>
    <w:p w14:paraId="735F6AD0" w14:textId="77777777" w:rsidR="00D317F9" w:rsidRPr="00A10D56" w:rsidRDefault="00D317F9" w:rsidP="00D317F9">
      <w:pPr>
        <w:pStyle w:val="ListParagraph"/>
        <w:numPr>
          <w:ilvl w:val="0"/>
          <w:numId w:val="3"/>
        </w:numPr>
        <w:spacing w:after="0" w:line="240" w:lineRule="auto"/>
        <w:rPr>
          <w:rFonts w:ascii="Arial" w:hAnsi="Arial" w:cs="Arial"/>
        </w:rPr>
      </w:pPr>
      <w:r w:rsidRPr="00A10D56">
        <w:rPr>
          <w:rFonts w:ascii="Arial" w:hAnsi="Arial" w:cs="Arial"/>
        </w:rPr>
        <w:t>Cannot stay on the face</w:t>
      </w:r>
    </w:p>
    <w:p w14:paraId="2E91A2FA" w14:textId="77777777" w:rsidR="00A10D56" w:rsidRPr="00F6303E" w:rsidRDefault="00D317F9" w:rsidP="00F6303E">
      <w:pPr>
        <w:pStyle w:val="ListParagraph"/>
        <w:numPr>
          <w:ilvl w:val="0"/>
          <w:numId w:val="3"/>
        </w:numPr>
        <w:spacing w:after="0" w:line="240" w:lineRule="auto"/>
        <w:rPr>
          <w:rFonts w:ascii="Arial" w:hAnsi="Arial" w:cs="Arial"/>
        </w:rPr>
      </w:pPr>
      <w:r w:rsidRPr="00A10D56">
        <w:rPr>
          <w:rFonts w:ascii="Arial" w:hAnsi="Arial" w:cs="Arial"/>
        </w:rPr>
        <w:t>Have holes or tears in the fabric</w:t>
      </w:r>
      <w:r w:rsidR="00406417" w:rsidRPr="00A10D56">
        <w:rPr>
          <w:rFonts w:ascii="Arial" w:hAnsi="Arial" w:cs="Arial"/>
        </w:rPr>
        <w:t xml:space="preserve"> </w:t>
      </w:r>
    </w:p>
    <w:p w14:paraId="24261C93" w14:textId="77777777" w:rsidR="002F66C9" w:rsidRPr="00A10D56" w:rsidRDefault="002F66C9" w:rsidP="00406417">
      <w:pPr>
        <w:spacing w:after="0" w:line="240" w:lineRule="auto"/>
        <w:rPr>
          <w:rFonts w:ascii="Arial" w:hAnsi="Arial" w:cs="Arial"/>
        </w:rPr>
      </w:pPr>
    </w:p>
    <w:p w14:paraId="6522FF61" w14:textId="77777777" w:rsidR="00AF30B8" w:rsidRPr="00A10D56" w:rsidRDefault="00AF30B8" w:rsidP="00406417">
      <w:pPr>
        <w:spacing w:after="0" w:line="240" w:lineRule="auto"/>
        <w:rPr>
          <w:rFonts w:ascii="Arial" w:hAnsi="Arial" w:cs="Arial"/>
          <w:b/>
        </w:rPr>
      </w:pPr>
      <w:r w:rsidRPr="00A10D56">
        <w:rPr>
          <w:rFonts w:ascii="Arial" w:hAnsi="Arial" w:cs="Arial"/>
          <w:b/>
        </w:rPr>
        <w:t>What should I do if I notice someone not wearing a face covering that I think should be?</w:t>
      </w:r>
    </w:p>
    <w:p w14:paraId="0AAC0D20" w14:textId="77777777" w:rsidR="00AF30B8" w:rsidRDefault="00AF30B8" w:rsidP="00406417">
      <w:pPr>
        <w:spacing w:after="0" w:line="240" w:lineRule="auto"/>
        <w:rPr>
          <w:rFonts w:ascii="Arial" w:hAnsi="Arial" w:cs="Arial"/>
        </w:rPr>
      </w:pPr>
      <w:r w:rsidRPr="00A10D56">
        <w:rPr>
          <w:rFonts w:ascii="Arial" w:hAnsi="Arial" w:cs="Arial"/>
        </w:rPr>
        <w:t xml:space="preserve">If you feel comfortable speaking or reminding the individual, that is an option.  </w:t>
      </w:r>
      <w:r w:rsidR="00D650F2">
        <w:rPr>
          <w:rFonts w:ascii="Arial" w:hAnsi="Arial" w:cs="Arial"/>
        </w:rPr>
        <w:t>However, w</w:t>
      </w:r>
      <w:r w:rsidRPr="00A10D56">
        <w:rPr>
          <w:rFonts w:ascii="Arial" w:hAnsi="Arial" w:cs="Arial"/>
        </w:rPr>
        <w:t>e are</w:t>
      </w:r>
      <w:r w:rsidR="00813474" w:rsidRPr="00A10D56">
        <w:rPr>
          <w:rFonts w:ascii="Arial" w:hAnsi="Arial" w:cs="Arial"/>
        </w:rPr>
        <w:t xml:space="preserve"> not endorsing confrontations or putting individuals in uncomfortable situations.  Another option</w:t>
      </w:r>
      <w:r w:rsidR="00D650F2">
        <w:rPr>
          <w:rFonts w:ascii="Arial" w:hAnsi="Arial" w:cs="Arial"/>
        </w:rPr>
        <w:t xml:space="preserve"> is to contact a supervisor or Human R</w:t>
      </w:r>
      <w:r w:rsidR="00813474" w:rsidRPr="00A10D56">
        <w:rPr>
          <w:rFonts w:ascii="Arial" w:hAnsi="Arial" w:cs="Arial"/>
        </w:rPr>
        <w:t>esources and they will be able to assist.</w:t>
      </w:r>
      <w:r w:rsidR="00A23ADF">
        <w:rPr>
          <w:rFonts w:ascii="Arial" w:hAnsi="Arial" w:cs="Arial"/>
        </w:rPr>
        <w:t xml:space="preserve">  Please be mindful </w:t>
      </w:r>
      <w:r w:rsidR="00B67A51">
        <w:rPr>
          <w:rFonts w:ascii="Arial" w:hAnsi="Arial" w:cs="Arial"/>
        </w:rPr>
        <w:t xml:space="preserve">of the following </w:t>
      </w:r>
      <w:r w:rsidR="00A23ADF">
        <w:rPr>
          <w:rFonts w:ascii="Arial" w:hAnsi="Arial" w:cs="Arial"/>
        </w:rPr>
        <w:t>exceptions to we</w:t>
      </w:r>
      <w:r w:rsidR="00B67A51">
        <w:rPr>
          <w:rFonts w:ascii="Arial" w:hAnsi="Arial" w:cs="Arial"/>
        </w:rPr>
        <w:t>aring face coverings</w:t>
      </w:r>
      <w:r w:rsidR="00A23ADF">
        <w:rPr>
          <w:rFonts w:ascii="Arial" w:hAnsi="Arial" w:cs="Arial"/>
        </w:rPr>
        <w:t>.</w:t>
      </w:r>
    </w:p>
    <w:p w14:paraId="058032C9" w14:textId="77777777" w:rsidR="00EE34A2" w:rsidRPr="00A10D56" w:rsidRDefault="00EE34A2" w:rsidP="00406417">
      <w:pPr>
        <w:spacing w:after="0" w:line="240" w:lineRule="auto"/>
        <w:rPr>
          <w:rFonts w:ascii="Arial" w:hAnsi="Arial" w:cs="Arial"/>
        </w:rPr>
      </w:pPr>
    </w:p>
    <w:p w14:paraId="2228F84D" w14:textId="77777777" w:rsidR="00406417" w:rsidRPr="00A10D56" w:rsidRDefault="00406417" w:rsidP="00406417">
      <w:pPr>
        <w:spacing w:after="0" w:line="240" w:lineRule="auto"/>
        <w:rPr>
          <w:rFonts w:ascii="Arial" w:hAnsi="Arial" w:cs="Arial"/>
          <w:b/>
        </w:rPr>
      </w:pPr>
      <w:r w:rsidRPr="00A10D56">
        <w:rPr>
          <w:rFonts w:ascii="Arial" w:hAnsi="Arial" w:cs="Arial"/>
          <w:b/>
        </w:rPr>
        <w:t>Exemptions from wearing face coverings</w:t>
      </w:r>
    </w:p>
    <w:p w14:paraId="18CA6D0E" w14:textId="77777777" w:rsidR="00406417" w:rsidRPr="00A10D56" w:rsidRDefault="00406417" w:rsidP="00406417">
      <w:pPr>
        <w:pStyle w:val="ListParagraph"/>
        <w:numPr>
          <w:ilvl w:val="0"/>
          <w:numId w:val="2"/>
        </w:numPr>
        <w:spacing w:after="0" w:line="240" w:lineRule="auto"/>
        <w:rPr>
          <w:rFonts w:ascii="Arial" w:hAnsi="Arial" w:cs="Arial"/>
        </w:rPr>
      </w:pPr>
      <w:r w:rsidRPr="00A10D56">
        <w:rPr>
          <w:rFonts w:ascii="Arial" w:hAnsi="Arial" w:cs="Arial"/>
        </w:rPr>
        <w:t>Children under the age of 2</w:t>
      </w:r>
    </w:p>
    <w:p w14:paraId="28C665B7" w14:textId="77777777" w:rsidR="00406417" w:rsidRPr="00A10D56" w:rsidRDefault="00406417" w:rsidP="00406417">
      <w:pPr>
        <w:pStyle w:val="ListParagraph"/>
        <w:numPr>
          <w:ilvl w:val="0"/>
          <w:numId w:val="2"/>
        </w:numPr>
        <w:spacing w:after="0" w:line="240" w:lineRule="auto"/>
        <w:rPr>
          <w:rFonts w:ascii="Arial" w:hAnsi="Arial" w:cs="Arial"/>
        </w:rPr>
      </w:pPr>
      <w:r w:rsidRPr="00A10D56">
        <w:rPr>
          <w:rFonts w:ascii="Arial" w:hAnsi="Arial" w:cs="Arial"/>
        </w:rPr>
        <w:t>Individuals with medical condition or disability that prevents them from wearing a face covering.</w:t>
      </w:r>
    </w:p>
    <w:p w14:paraId="5E38D6B9" w14:textId="77777777" w:rsidR="00406417" w:rsidRPr="00A10D56" w:rsidRDefault="00406417" w:rsidP="00406417">
      <w:pPr>
        <w:pStyle w:val="ListParagraph"/>
        <w:numPr>
          <w:ilvl w:val="0"/>
          <w:numId w:val="2"/>
        </w:numPr>
        <w:spacing w:after="0" w:line="240" w:lineRule="auto"/>
        <w:rPr>
          <w:rFonts w:ascii="Arial" w:hAnsi="Arial" w:cs="Arial"/>
        </w:rPr>
      </w:pPr>
      <w:r w:rsidRPr="00A10D56">
        <w:rPr>
          <w:rFonts w:ascii="Arial" w:hAnsi="Arial" w:cs="Arial"/>
        </w:rPr>
        <w:t>Individual that is hearing impaired, or communicating with a person who is hearing impaired, where the ability to see the mouth is essential for communication</w:t>
      </w:r>
    </w:p>
    <w:p w14:paraId="45926EB8" w14:textId="77777777" w:rsidR="00406417" w:rsidRPr="00A10D56" w:rsidRDefault="00406417" w:rsidP="00406417">
      <w:pPr>
        <w:pStyle w:val="ListParagraph"/>
        <w:numPr>
          <w:ilvl w:val="0"/>
          <w:numId w:val="2"/>
        </w:numPr>
        <w:spacing w:after="0" w:line="240" w:lineRule="auto"/>
        <w:rPr>
          <w:rFonts w:ascii="Arial" w:hAnsi="Arial" w:cs="Arial"/>
        </w:rPr>
      </w:pPr>
      <w:r w:rsidRPr="00A10D56">
        <w:rPr>
          <w:rFonts w:ascii="Arial" w:hAnsi="Arial" w:cs="Arial"/>
        </w:rPr>
        <w:t>Individual that is engaging in outdoor work when alone or when they are able to maintain a distance of at least six feet from others</w:t>
      </w:r>
    </w:p>
    <w:p w14:paraId="1DAE57D2" w14:textId="77777777" w:rsidR="00A10D56" w:rsidRDefault="00A10D56" w:rsidP="00406417">
      <w:pPr>
        <w:spacing w:after="0" w:line="240" w:lineRule="auto"/>
        <w:rPr>
          <w:rFonts w:ascii="Arial" w:hAnsi="Arial" w:cs="Arial"/>
        </w:rPr>
      </w:pPr>
    </w:p>
    <w:p w14:paraId="446BD800" w14:textId="77777777" w:rsidR="00406417" w:rsidRPr="00A10D56" w:rsidRDefault="00406417" w:rsidP="00406417">
      <w:pPr>
        <w:spacing w:after="0" w:line="240" w:lineRule="auto"/>
        <w:rPr>
          <w:rFonts w:ascii="Arial" w:hAnsi="Arial" w:cs="Arial"/>
        </w:rPr>
      </w:pPr>
      <w:r w:rsidRPr="00A10D56">
        <w:rPr>
          <w:rFonts w:ascii="Arial" w:hAnsi="Arial" w:cs="Arial"/>
        </w:rPr>
        <w:t>NOTE:  Individuals exempt from wearing face coverings should wear a non-restrictive alternative, such as a face shield.</w:t>
      </w:r>
      <w:r w:rsidR="00A10D56">
        <w:rPr>
          <w:rFonts w:ascii="Arial" w:hAnsi="Arial" w:cs="Arial"/>
        </w:rPr>
        <w:t xml:space="preserve"> </w:t>
      </w:r>
      <w:r w:rsidR="007B4574">
        <w:rPr>
          <w:rFonts w:ascii="Arial" w:hAnsi="Arial" w:cs="Arial"/>
        </w:rPr>
        <w:t xml:space="preserve">If you have a medical condition which requires you to wear an alternative, please work your supervisor for options. </w:t>
      </w:r>
      <w:r w:rsidR="00A10D56">
        <w:rPr>
          <w:rFonts w:ascii="Arial" w:hAnsi="Arial" w:cs="Arial"/>
        </w:rPr>
        <w:t xml:space="preserve">Remember </w:t>
      </w:r>
      <w:r w:rsidR="00F6303E">
        <w:rPr>
          <w:rFonts w:ascii="Arial" w:hAnsi="Arial" w:cs="Arial"/>
        </w:rPr>
        <w:t xml:space="preserve">that </w:t>
      </w:r>
      <w:r w:rsidR="00A10D56">
        <w:rPr>
          <w:rFonts w:ascii="Arial" w:hAnsi="Arial" w:cs="Arial"/>
        </w:rPr>
        <w:t>a face covering is just one mitigation technique of many. When all techniques are used cohesively, you continue to lower your risk of contamination.</w:t>
      </w:r>
    </w:p>
    <w:p w14:paraId="784A4120" w14:textId="77777777" w:rsidR="007B4574" w:rsidRPr="00A10D56" w:rsidRDefault="007B4574" w:rsidP="00A10D56">
      <w:pPr>
        <w:spacing w:after="0" w:line="240" w:lineRule="auto"/>
        <w:rPr>
          <w:sz w:val="28"/>
          <w:szCs w:val="28"/>
        </w:rPr>
      </w:pPr>
      <w:r>
        <w:rPr>
          <w:sz w:val="28"/>
          <w:szCs w:val="28"/>
        </w:rPr>
        <w:t xml:space="preserve">For more information and tutorials visit our source: </w:t>
      </w:r>
      <w:hyperlink r:id="rId8" w:history="1">
        <w:r w:rsidRPr="007B4574">
          <w:rPr>
            <w:rStyle w:val="Hyperlink"/>
            <w:sz w:val="28"/>
            <w:szCs w:val="28"/>
          </w:rPr>
          <w:t>Department of Health and Human Services: CDC</w:t>
        </w:r>
      </w:hyperlink>
    </w:p>
    <w:sectPr w:rsidR="007B4574" w:rsidRPr="00A10D56" w:rsidSect="007B4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E82FB" w14:textId="77777777" w:rsidR="00D10450" w:rsidRDefault="00D10450" w:rsidP="00485011">
      <w:pPr>
        <w:spacing w:after="0" w:line="240" w:lineRule="auto"/>
      </w:pPr>
      <w:r>
        <w:separator/>
      </w:r>
    </w:p>
  </w:endnote>
  <w:endnote w:type="continuationSeparator" w:id="0">
    <w:p w14:paraId="01C8358A" w14:textId="77777777" w:rsidR="00D10450" w:rsidRDefault="00D10450" w:rsidP="0048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3EB8" w14:textId="77777777" w:rsidR="00485011" w:rsidRDefault="00485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3EB4" w14:textId="77777777" w:rsidR="00485011" w:rsidRPr="00485011" w:rsidRDefault="00485011">
    <w:pPr>
      <w:pStyle w:val="Footer"/>
      <w:rPr>
        <w:sz w:val="16"/>
        <w:szCs w:val="16"/>
      </w:rPr>
    </w:pPr>
    <w:r w:rsidRPr="00485011">
      <w:rPr>
        <w:sz w:val="16"/>
        <w:szCs w:val="16"/>
      </w:rPr>
      <w:t>TC7.2.20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B228" w14:textId="77777777" w:rsidR="00485011" w:rsidRDefault="0048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E838" w14:textId="77777777" w:rsidR="00D10450" w:rsidRDefault="00D10450" w:rsidP="00485011">
      <w:pPr>
        <w:spacing w:after="0" w:line="240" w:lineRule="auto"/>
      </w:pPr>
      <w:r>
        <w:separator/>
      </w:r>
    </w:p>
  </w:footnote>
  <w:footnote w:type="continuationSeparator" w:id="0">
    <w:p w14:paraId="00467C19" w14:textId="77777777" w:rsidR="00D10450" w:rsidRDefault="00D10450" w:rsidP="0048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8AB9" w14:textId="77777777" w:rsidR="00485011" w:rsidRDefault="00485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F758" w14:textId="77777777" w:rsidR="00485011" w:rsidRDefault="00485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DD9" w14:textId="77777777" w:rsidR="00485011" w:rsidRDefault="00485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48"/>
    <w:multiLevelType w:val="hybridMultilevel"/>
    <w:tmpl w:val="A8FC4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66A0"/>
    <w:multiLevelType w:val="multilevel"/>
    <w:tmpl w:val="8DF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F046F"/>
    <w:multiLevelType w:val="hybridMultilevel"/>
    <w:tmpl w:val="7E0ADCEE"/>
    <w:lvl w:ilvl="0" w:tplc="18A2850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23DC9"/>
    <w:multiLevelType w:val="hybridMultilevel"/>
    <w:tmpl w:val="0DCC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E62BC"/>
    <w:multiLevelType w:val="hybridMultilevel"/>
    <w:tmpl w:val="019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373"/>
    <w:multiLevelType w:val="hybridMultilevel"/>
    <w:tmpl w:val="F26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28"/>
    <w:rsid w:val="000B566A"/>
    <w:rsid w:val="00113102"/>
    <w:rsid w:val="00135D92"/>
    <w:rsid w:val="001F770A"/>
    <w:rsid w:val="002F66C9"/>
    <w:rsid w:val="003B0255"/>
    <w:rsid w:val="003C0BD0"/>
    <w:rsid w:val="00406417"/>
    <w:rsid w:val="00416E21"/>
    <w:rsid w:val="00485011"/>
    <w:rsid w:val="006D72D3"/>
    <w:rsid w:val="007524F4"/>
    <w:rsid w:val="007B4574"/>
    <w:rsid w:val="007D12F6"/>
    <w:rsid w:val="007F7095"/>
    <w:rsid w:val="0080046C"/>
    <w:rsid w:val="008018A4"/>
    <w:rsid w:val="00807508"/>
    <w:rsid w:val="00813474"/>
    <w:rsid w:val="009B3F27"/>
    <w:rsid w:val="00A10D56"/>
    <w:rsid w:val="00A23ADF"/>
    <w:rsid w:val="00A86412"/>
    <w:rsid w:val="00AA3255"/>
    <w:rsid w:val="00AF30B8"/>
    <w:rsid w:val="00B05353"/>
    <w:rsid w:val="00B67A51"/>
    <w:rsid w:val="00C5734A"/>
    <w:rsid w:val="00C67B53"/>
    <w:rsid w:val="00CE5FB6"/>
    <w:rsid w:val="00D10450"/>
    <w:rsid w:val="00D304DD"/>
    <w:rsid w:val="00D317F9"/>
    <w:rsid w:val="00D56828"/>
    <w:rsid w:val="00D650F2"/>
    <w:rsid w:val="00E54DEC"/>
    <w:rsid w:val="00EE34A2"/>
    <w:rsid w:val="00F6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0E19"/>
  <w15:docId w15:val="{B23BBE95-EFF6-4147-9267-D4072F9E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28"/>
    <w:pPr>
      <w:ind w:left="720"/>
      <w:contextualSpacing/>
    </w:pPr>
  </w:style>
  <w:style w:type="character" w:styleId="Hyperlink">
    <w:name w:val="Hyperlink"/>
    <w:basedOn w:val="DefaultParagraphFont"/>
    <w:uiPriority w:val="99"/>
    <w:unhideWhenUsed/>
    <w:rsid w:val="007B4574"/>
    <w:rPr>
      <w:color w:val="0563C1" w:themeColor="hyperlink"/>
      <w:u w:val="single"/>
    </w:rPr>
  </w:style>
  <w:style w:type="paragraph" w:styleId="BalloonText">
    <w:name w:val="Balloon Text"/>
    <w:basedOn w:val="Normal"/>
    <w:link w:val="BalloonTextChar"/>
    <w:uiPriority w:val="99"/>
    <w:semiHidden/>
    <w:unhideWhenUsed/>
    <w:rsid w:val="00C6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53"/>
    <w:rPr>
      <w:rFonts w:ascii="Tahoma" w:hAnsi="Tahoma" w:cs="Tahoma"/>
      <w:sz w:val="16"/>
      <w:szCs w:val="16"/>
    </w:rPr>
  </w:style>
  <w:style w:type="paragraph" w:styleId="Header">
    <w:name w:val="header"/>
    <w:basedOn w:val="Normal"/>
    <w:link w:val="HeaderChar"/>
    <w:uiPriority w:val="99"/>
    <w:unhideWhenUsed/>
    <w:rsid w:val="0048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11"/>
  </w:style>
  <w:style w:type="paragraph" w:styleId="Footer">
    <w:name w:val="footer"/>
    <w:basedOn w:val="Normal"/>
    <w:link w:val="FooterChar"/>
    <w:uiPriority w:val="99"/>
    <w:unhideWhenUsed/>
    <w:rsid w:val="0048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DIY-cloth-face-covering-instruction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 </cp:lastModifiedBy>
  <cp:revision>2</cp:revision>
  <cp:lastPrinted>2020-07-01T00:53:00Z</cp:lastPrinted>
  <dcterms:created xsi:type="dcterms:W3CDTF">2020-07-02T18:50:00Z</dcterms:created>
  <dcterms:modified xsi:type="dcterms:W3CDTF">2020-07-02T18:50:00Z</dcterms:modified>
</cp:coreProperties>
</file>