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D49" w:rsidRPr="00CB01C5" w:rsidRDefault="00B032CC" w:rsidP="00B032CC">
      <w:pPr>
        <w:jc w:val="center"/>
        <w:rPr>
          <w:sz w:val="28"/>
          <w:szCs w:val="28"/>
        </w:rPr>
      </w:pPr>
      <w:bookmarkStart w:id="0" w:name="_GoBack"/>
      <w:bookmarkEnd w:id="0"/>
      <w:r w:rsidRPr="00CB01C5">
        <w:rPr>
          <w:sz w:val="28"/>
          <w:szCs w:val="28"/>
        </w:rPr>
        <w:t>Telecommute Safety Checklist</w:t>
      </w:r>
    </w:p>
    <w:p w:rsidR="00CB01C5" w:rsidRPr="008B77B5" w:rsidRDefault="00CB01C5" w:rsidP="00AB7884">
      <w:pPr>
        <w:spacing w:after="240"/>
        <w:rPr>
          <w:b/>
        </w:rPr>
      </w:pPr>
      <w:r w:rsidRPr="008B77B5">
        <w:rPr>
          <w:b/>
        </w:rPr>
        <w:t>The following checklist provides guidance and best practices on completing a safety evaluation when telecommuting.</w:t>
      </w:r>
    </w:p>
    <w:p w:rsidR="00CB01C5" w:rsidRPr="004F096D" w:rsidRDefault="00CB01C5" w:rsidP="00CB01C5">
      <w:pPr>
        <w:rPr>
          <w:b/>
          <w:caps/>
        </w:rPr>
      </w:pPr>
      <w:r w:rsidRPr="004F096D">
        <w:rPr>
          <w:b/>
          <w:caps/>
        </w:rPr>
        <w:t>Work Environment</w:t>
      </w:r>
    </w:p>
    <w:p w:rsidR="002E1020" w:rsidRDefault="00BF73D4" w:rsidP="00CB01C5">
      <w:sdt>
        <w:sdtPr>
          <w:id w:val="-372310191"/>
          <w14:checkbox>
            <w14:checked w14:val="0"/>
            <w14:checkedState w14:val="2612" w14:font="MS Gothic"/>
            <w14:uncheckedState w14:val="2610" w14:font="MS Gothic"/>
          </w14:checkbox>
        </w:sdtPr>
        <w:sdtEndPr/>
        <w:sdtContent>
          <w:r w:rsidR="00CB01C5">
            <w:rPr>
              <w:rFonts w:ascii="MS Gothic" w:eastAsia="MS Gothic" w:hAnsi="MS Gothic" w:hint="eastAsia"/>
            </w:rPr>
            <w:t>☐</w:t>
          </w:r>
        </w:sdtContent>
      </w:sdt>
      <w:r w:rsidR="00CB01C5">
        <w:t xml:space="preserve">  </w:t>
      </w:r>
      <w:r w:rsidR="002E1020">
        <w:t>Emergency Exits are identified an</w:t>
      </w:r>
      <w:r w:rsidR="00367C86">
        <w:t>d the path is reasonably direct and unobstructed.</w:t>
      </w:r>
    </w:p>
    <w:p w:rsidR="00CB01C5" w:rsidRDefault="00BF73D4" w:rsidP="00CB01C5">
      <w:sdt>
        <w:sdtPr>
          <w:id w:val="-826974442"/>
          <w14:checkbox>
            <w14:checked w14:val="0"/>
            <w14:checkedState w14:val="2612" w14:font="MS Gothic"/>
            <w14:uncheckedState w14:val="2610" w14:font="MS Gothic"/>
          </w14:checkbox>
        </w:sdtPr>
        <w:sdtEndPr/>
        <w:sdtContent>
          <w:r w:rsidR="002E1020">
            <w:rPr>
              <w:rFonts w:ascii="MS Gothic" w:eastAsia="MS Gothic" w:hAnsi="MS Gothic" w:hint="eastAsia"/>
            </w:rPr>
            <w:t>☐</w:t>
          </w:r>
        </w:sdtContent>
      </w:sdt>
      <w:r w:rsidR="002E1020">
        <w:t xml:space="preserve">  </w:t>
      </w:r>
      <w:r w:rsidR="00CB01C5">
        <w:t xml:space="preserve">Lighting </w:t>
      </w:r>
      <w:r w:rsidR="002E1020">
        <w:t>i</w:t>
      </w:r>
      <w:r w:rsidR="00CB01C5">
        <w:t>s sufficient for visual tasks to be completed without eyestrain.  Greater illumination is generally needed for very fine visual tasks.  Natural and artificial light sources should not create glare via reflection on the computer screen or working surface.</w:t>
      </w:r>
    </w:p>
    <w:p w:rsidR="002E1020" w:rsidRDefault="00BF73D4" w:rsidP="00CB01C5">
      <w:sdt>
        <w:sdtPr>
          <w:id w:val="-1921327795"/>
          <w14:checkbox>
            <w14:checked w14:val="0"/>
            <w14:checkedState w14:val="2612" w14:font="MS Gothic"/>
            <w14:uncheckedState w14:val="2610" w14:font="MS Gothic"/>
          </w14:checkbox>
        </w:sdtPr>
        <w:sdtEndPr/>
        <w:sdtContent>
          <w:r w:rsidR="002E1020">
            <w:rPr>
              <w:rFonts w:ascii="MS Gothic" w:eastAsia="MS Gothic" w:hAnsi="MS Gothic" w:hint="eastAsia"/>
            </w:rPr>
            <w:t>☐</w:t>
          </w:r>
        </w:sdtContent>
      </w:sdt>
      <w:r w:rsidR="002E1020">
        <w:t xml:space="preserve">  Walkways are clear of clutter and trip hazards. The work area is segregated from other hazards in the home such as cooking surfaces in the kitchen.</w:t>
      </w:r>
    </w:p>
    <w:p w:rsidR="002E1020" w:rsidRDefault="00BF73D4" w:rsidP="00CB01C5">
      <w:sdt>
        <w:sdtPr>
          <w:id w:val="1237280642"/>
          <w14:checkbox>
            <w14:checked w14:val="0"/>
            <w14:checkedState w14:val="2612" w14:font="MS Gothic"/>
            <w14:uncheckedState w14:val="2610" w14:font="MS Gothic"/>
          </w14:checkbox>
        </w:sdtPr>
        <w:sdtEndPr/>
        <w:sdtContent>
          <w:r w:rsidR="002E1020">
            <w:rPr>
              <w:rFonts w:ascii="MS Gothic" w:eastAsia="MS Gothic" w:hAnsi="MS Gothic" w:hint="eastAsia"/>
            </w:rPr>
            <w:t>☐</w:t>
          </w:r>
        </w:sdtContent>
      </w:sdt>
      <w:r w:rsidR="002E1020">
        <w:t xml:space="preserve">  Sufficient ventilation and thermal comfort according to the season.</w:t>
      </w:r>
    </w:p>
    <w:p w:rsidR="002E1020" w:rsidRDefault="00BF73D4" w:rsidP="00AB7884">
      <w:pPr>
        <w:spacing w:after="0"/>
      </w:pPr>
      <w:sdt>
        <w:sdtPr>
          <w:id w:val="1320003500"/>
          <w14:checkbox>
            <w14:checked w14:val="0"/>
            <w14:checkedState w14:val="2612" w14:font="MS Gothic"/>
            <w14:uncheckedState w14:val="2610" w14:font="MS Gothic"/>
          </w14:checkbox>
        </w:sdtPr>
        <w:sdtEndPr/>
        <w:sdtContent>
          <w:r w:rsidR="002E1020">
            <w:rPr>
              <w:rFonts w:ascii="MS Gothic" w:eastAsia="MS Gothic" w:hAnsi="MS Gothic" w:hint="eastAsia"/>
            </w:rPr>
            <w:t>☐</w:t>
          </w:r>
        </w:sdtContent>
      </w:sdt>
      <w:r w:rsidR="002E1020">
        <w:t xml:space="preserve">  </w:t>
      </w:r>
      <w:r w:rsidR="003342A7">
        <w:t>Power outlets are not overloaded with double adapters and power boards.</w:t>
      </w:r>
    </w:p>
    <w:p w:rsidR="00AB7884" w:rsidRDefault="00AB7884" w:rsidP="004F096D">
      <w:pPr>
        <w:spacing w:after="200"/>
      </w:pPr>
    </w:p>
    <w:p w:rsidR="003342A7" w:rsidRPr="004F096D" w:rsidRDefault="003342A7" w:rsidP="00CB01C5">
      <w:pPr>
        <w:rPr>
          <w:b/>
          <w:caps/>
        </w:rPr>
      </w:pPr>
      <w:r w:rsidRPr="004F096D">
        <w:rPr>
          <w:b/>
          <w:caps/>
        </w:rPr>
        <w:t>Work Practices and Physical Activity Required</w:t>
      </w:r>
    </w:p>
    <w:p w:rsidR="00D06372" w:rsidRDefault="00BF73D4" w:rsidP="00CB01C5">
      <w:sdt>
        <w:sdtPr>
          <w:id w:val="1097682675"/>
          <w14:checkbox>
            <w14:checked w14:val="0"/>
            <w14:checkedState w14:val="2612" w14:font="MS Gothic"/>
            <w14:uncheckedState w14:val="2610" w14:font="MS Gothic"/>
          </w14:checkbox>
        </w:sdtPr>
        <w:sdtEndPr/>
        <w:sdtContent>
          <w:r w:rsidR="003342A7">
            <w:rPr>
              <w:rFonts w:ascii="MS Gothic" w:eastAsia="MS Gothic" w:hAnsi="MS Gothic" w:hint="eastAsia"/>
            </w:rPr>
            <w:t>☐</w:t>
          </w:r>
        </w:sdtContent>
      </w:sdt>
      <w:r w:rsidR="003342A7">
        <w:t xml:space="preserve">  </w:t>
      </w:r>
      <w:r w:rsidR="00D06372">
        <w:t>Find a quiet place to conduct your work, to help with concentration.</w:t>
      </w:r>
    </w:p>
    <w:p w:rsidR="00D06372" w:rsidRDefault="00BF73D4" w:rsidP="00CB01C5">
      <w:sdt>
        <w:sdtPr>
          <w:id w:val="-1003420537"/>
          <w14:checkbox>
            <w14:checked w14:val="0"/>
            <w14:checkedState w14:val="2612" w14:font="MS Gothic"/>
            <w14:uncheckedState w14:val="2610" w14:font="MS Gothic"/>
          </w14:checkbox>
        </w:sdtPr>
        <w:sdtEndPr/>
        <w:sdtContent>
          <w:r w:rsidR="00D06372">
            <w:rPr>
              <w:rFonts w:ascii="MS Gothic" w:eastAsia="MS Gothic" w:hAnsi="MS Gothic" w:hint="eastAsia"/>
            </w:rPr>
            <w:t>☐</w:t>
          </w:r>
        </w:sdtContent>
      </w:sdt>
      <w:r w:rsidR="00D06372">
        <w:t xml:space="preserve">  </w:t>
      </w:r>
      <w:r w:rsidR="007809B4">
        <w:t>S</w:t>
      </w:r>
      <w:r w:rsidR="00D06372">
        <w:t>tand at least once per hour.</w:t>
      </w:r>
    </w:p>
    <w:p w:rsidR="003342A7" w:rsidRPr="003342A7" w:rsidRDefault="00BF73D4" w:rsidP="00CB01C5">
      <w:sdt>
        <w:sdtPr>
          <w:id w:val="-1332986298"/>
          <w14:checkbox>
            <w14:checked w14:val="0"/>
            <w14:checkedState w14:val="2612" w14:font="MS Gothic"/>
            <w14:uncheckedState w14:val="2610" w14:font="MS Gothic"/>
          </w14:checkbox>
        </w:sdtPr>
        <w:sdtEndPr/>
        <w:sdtContent>
          <w:r w:rsidR="00D06372">
            <w:rPr>
              <w:rFonts w:ascii="MS Gothic" w:eastAsia="MS Gothic" w:hAnsi="MS Gothic" w:hint="eastAsia"/>
            </w:rPr>
            <w:t>☐</w:t>
          </w:r>
        </w:sdtContent>
      </w:sdt>
      <w:r w:rsidR="00D06372">
        <w:t xml:space="preserve">  Breaks involve stretching and changing posture.</w:t>
      </w:r>
    </w:p>
    <w:p w:rsidR="003342A7" w:rsidRDefault="00BF73D4" w:rsidP="00CB01C5">
      <w:sdt>
        <w:sdtPr>
          <w:id w:val="144252243"/>
          <w14:checkbox>
            <w14:checked w14:val="0"/>
            <w14:checkedState w14:val="2612" w14:font="MS Gothic"/>
            <w14:uncheckedState w14:val="2610" w14:font="MS Gothic"/>
          </w14:checkbox>
        </w:sdtPr>
        <w:sdtEndPr/>
        <w:sdtContent>
          <w:r w:rsidR="003342A7">
            <w:rPr>
              <w:rFonts w:ascii="MS Gothic" w:eastAsia="MS Gothic" w:hAnsi="MS Gothic" w:hint="eastAsia"/>
            </w:rPr>
            <w:t>☐</w:t>
          </w:r>
        </w:sdtContent>
      </w:sdt>
      <w:r w:rsidR="003342A7">
        <w:t xml:space="preserve">  </w:t>
      </w:r>
      <w:r w:rsidR="00D06372">
        <w:t xml:space="preserve">Long periods of continuous computer use </w:t>
      </w:r>
      <w:r w:rsidR="007809B4">
        <w:t xml:space="preserve">(appx. 30 minutes) </w:t>
      </w:r>
      <w:r w:rsidR="00D06372">
        <w:t>are broken</w:t>
      </w:r>
      <w:r w:rsidR="007809B4">
        <w:t>-</w:t>
      </w:r>
      <w:r w:rsidR="00D06372">
        <w:t>up by performing other tasks.</w:t>
      </w:r>
    </w:p>
    <w:p w:rsidR="00D06372" w:rsidRDefault="00BF73D4" w:rsidP="00CB01C5">
      <w:sdt>
        <w:sdtPr>
          <w:id w:val="-315799436"/>
          <w14:checkbox>
            <w14:checked w14:val="0"/>
            <w14:checkedState w14:val="2612" w14:font="MS Gothic"/>
            <w14:uncheckedState w14:val="2610" w14:font="MS Gothic"/>
          </w14:checkbox>
        </w:sdtPr>
        <w:sdtEndPr/>
        <w:sdtContent>
          <w:r w:rsidR="00D06372">
            <w:rPr>
              <w:rFonts w:ascii="MS Gothic" w:eastAsia="MS Gothic" w:hAnsi="MS Gothic" w:hint="eastAsia"/>
            </w:rPr>
            <w:t>☐</w:t>
          </w:r>
        </w:sdtContent>
      </w:sdt>
      <w:r w:rsidR="00D06372">
        <w:t xml:space="preserve">  Take your hands off the table and rest them in your lap periodically to allow your hands and forearms to relax.</w:t>
      </w:r>
    </w:p>
    <w:p w:rsidR="00D06372" w:rsidRDefault="00BF73D4" w:rsidP="00CB01C5">
      <w:sdt>
        <w:sdtPr>
          <w:id w:val="-796370947"/>
          <w14:checkbox>
            <w14:checked w14:val="0"/>
            <w14:checkedState w14:val="2612" w14:font="MS Gothic"/>
            <w14:uncheckedState w14:val="2610" w14:font="MS Gothic"/>
          </w14:checkbox>
        </w:sdtPr>
        <w:sdtEndPr/>
        <w:sdtContent>
          <w:r w:rsidR="00D06372">
            <w:rPr>
              <w:rFonts w:ascii="MS Gothic" w:eastAsia="MS Gothic" w:hAnsi="MS Gothic" w:hint="eastAsia"/>
            </w:rPr>
            <w:t>☐</w:t>
          </w:r>
        </w:sdtContent>
      </w:sdt>
      <w:r w:rsidR="00D06372">
        <w:t xml:space="preserve">  If you have a bar height table or counter, switch to standing for a few minutes each hour.</w:t>
      </w:r>
    </w:p>
    <w:p w:rsidR="003342A7" w:rsidRDefault="00BF73D4" w:rsidP="00CB01C5">
      <w:sdt>
        <w:sdtPr>
          <w:id w:val="1204599447"/>
          <w14:checkbox>
            <w14:checked w14:val="0"/>
            <w14:checkedState w14:val="2612" w14:font="MS Gothic"/>
            <w14:uncheckedState w14:val="2610" w14:font="MS Gothic"/>
          </w14:checkbox>
        </w:sdtPr>
        <w:sdtEndPr/>
        <w:sdtContent>
          <w:r w:rsidR="003342A7">
            <w:rPr>
              <w:rFonts w:ascii="MS Gothic" w:eastAsia="MS Gothic" w:hAnsi="MS Gothic" w:hint="eastAsia"/>
            </w:rPr>
            <w:t>☐</w:t>
          </w:r>
        </w:sdtContent>
      </w:sdt>
      <w:r w:rsidR="003342A7">
        <w:t xml:space="preserve">  </w:t>
      </w:r>
      <w:r w:rsidR="00D06372">
        <w:t>Any repetitive actions are not continued for long periods without appropriate breaks.</w:t>
      </w:r>
    </w:p>
    <w:p w:rsidR="00D06372" w:rsidRDefault="00BF73D4" w:rsidP="00CB01C5">
      <w:sdt>
        <w:sdtPr>
          <w:id w:val="1147946029"/>
          <w14:checkbox>
            <w14:checked w14:val="0"/>
            <w14:checkedState w14:val="2612" w14:font="MS Gothic"/>
            <w14:uncheckedState w14:val="2610" w14:font="MS Gothic"/>
          </w14:checkbox>
        </w:sdtPr>
        <w:sdtEndPr/>
        <w:sdtContent>
          <w:r w:rsidR="00D06372">
            <w:rPr>
              <w:rFonts w:ascii="MS Gothic" w:eastAsia="MS Gothic" w:hAnsi="MS Gothic" w:hint="eastAsia"/>
            </w:rPr>
            <w:t>☐</w:t>
          </w:r>
        </w:sdtContent>
      </w:sdt>
      <w:r w:rsidR="00D06372">
        <w:t xml:space="preserve">  Hand is used to hold telephone receiver or headset is worn (no cradling).</w:t>
      </w:r>
    </w:p>
    <w:p w:rsidR="003342A7" w:rsidRDefault="00BF73D4" w:rsidP="00CB01C5">
      <w:sdt>
        <w:sdtPr>
          <w:id w:val="-2035031444"/>
          <w14:checkbox>
            <w14:checked w14:val="0"/>
            <w14:checkedState w14:val="2612" w14:font="MS Gothic"/>
            <w14:uncheckedState w14:val="2610" w14:font="MS Gothic"/>
          </w14:checkbox>
        </w:sdtPr>
        <w:sdtEndPr/>
        <w:sdtContent>
          <w:r w:rsidR="003342A7">
            <w:rPr>
              <w:rFonts w:ascii="MS Gothic" w:eastAsia="MS Gothic" w:hAnsi="MS Gothic" w:hint="eastAsia"/>
            </w:rPr>
            <w:t>☐</w:t>
          </w:r>
        </w:sdtContent>
      </w:sdt>
      <w:r w:rsidR="003342A7">
        <w:t xml:space="preserve">  </w:t>
      </w:r>
      <w:r w:rsidR="00D06372">
        <w:t>Any lifting, pushing, or carrying type task is well within the physical requirements as identified in the class specification.</w:t>
      </w:r>
    </w:p>
    <w:p w:rsidR="003342A7" w:rsidRDefault="00BF73D4" w:rsidP="00CB01C5">
      <w:sdt>
        <w:sdtPr>
          <w:id w:val="-1000576572"/>
          <w14:checkbox>
            <w14:checked w14:val="0"/>
            <w14:checkedState w14:val="2612" w14:font="MS Gothic"/>
            <w14:uncheckedState w14:val="2610" w14:font="MS Gothic"/>
          </w14:checkbox>
        </w:sdtPr>
        <w:sdtEndPr/>
        <w:sdtContent>
          <w:r w:rsidR="003342A7">
            <w:rPr>
              <w:rFonts w:ascii="MS Gothic" w:eastAsia="MS Gothic" w:hAnsi="MS Gothic" w:hint="eastAsia"/>
            </w:rPr>
            <w:t>☐</w:t>
          </w:r>
        </w:sdtContent>
      </w:sdt>
      <w:r w:rsidR="003342A7">
        <w:t xml:space="preserve">  </w:t>
      </w:r>
      <w:r w:rsidR="00D06372">
        <w:t>Carts or other mechanisms are used for moving heavy and awkward items.</w:t>
      </w:r>
    </w:p>
    <w:p w:rsidR="006A2583" w:rsidRDefault="00BF73D4" w:rsidP="00CB01C5">
      <w:sdt>
        <w:sdtPr>
          <w:id w:val="-1217202667"/>
          <w14:checkbox>
            <w14:checked w14:val="0"/>
            <w14:checkedState w14:val="2612" w14:font="MS Gothic"/>
            <w14:uncheckedState w14:val="2610" w14:font="MS Gothic"/>
          </w14:checkbox>
        </w:sdtPr>
        <w:sdtEndPr/>
        <w:sdtContent>
          <w:r w:rsidR="006A2583">
            <w:rPr>
              <w:rFonts w:ascii="MS Gothic" w:eastAsia="MS Gothic" w:hAnsi="MS Gothic" w:hint="eastAsia"/>
            </w:rPr>
            <w:t>☐</w:t>
          </w:r>
        </w:sdtContent>
      </w:sdt>
      <w:r w:rsidR="006A2583">
        <w:t xml:space="preserve">  Go outside a couple times a day for fresh air and sunlight and to improve circulation.</w:t>
      </w:r>
    </w:p>
    <w:p w:rsidR="006A2583" w:rsidRDefault="006A2583" w:rsidP="00CB01C5"/>
    <w:p w:rsidR="008B77B5" w:rsidRPr="003342A7" w:rsidRDefault="008B77B5" w:rsidP="00CB01C5"/>
    <w:p w:rsidR="00367C86" w:rsidRPr="004F096D" w:rsidRDefault="00367C86" w:rsidP="00CB01C5">
      <w:pPr>
        <w:rPr>
          <w:b/>
          <w:caps/>
        </w:rPr>
      </w:pPr>
      <w:r w:rsidRPr="004F096D">
        <w:rPr>
          <w:b/>
          <w:caps/>
        </w:rPr>
        <w:lastRenderedPageBreak/>
        <w:t>Workstation Checklist</w:t>
      </w:r>
    </w:p>
    <w:p w:rsidR="0099269B" w:rsidRDefault="0099269B" w:rsidP="00540169">
      <w:pPr>
        <w:tabs>
          <w:tab w:val="left" w:pos="360"/>
        </w:tabs>
      </w:pPr>
    </w:p>
    <w:p w:rsidR="00367C86" w:rsidRPr="00540169" w:rsidRDefault="00540169" w:rsidP="00540169">
      <w:pPr>
        <w:tabs>
          <w:tab w:val="left" w:pos="360"/>
        </w:tabs>
        <w:rPr>
          <w:b/>
          <w:i/>
        </w:rPr>
      </w:pPr>
      <w:r>
        <w:tab/>
      </w:r>
      <w:r w:rsidRPr="00540169">
        <w:rPr>
          <w:b/>
          <w:i/>
        </w:rPr>
        <w:t>Desk</w:t>
      </w:r>
    </w:p>
    <w:p w:rsidR="00540169" w:rsidRDefault="00BF73D4" w:rsidP="00540169">
      <w:pPr>
        <w:tabs>
          <w:tab w:val="left" w:pos="360"/>
        </w:tabs>
      </w:pPr>
      <w:sdt>
        <w:sdtPr>
          <w:id w:val="-28189362"/>
          <w14:checkbox>
            <w14:checked w14:val="0"/>
            <w14:checkedState w14:val="2612" w14:font="MS Gothic"/>
            <w14:uncheckedState w14:val="2610" w14:font="MS Gothic"/>
          </w14:checkbox>
        </w:sdtPr>
        <w:sdtEndPr/>
        <w:sdtContent>
          <w:r w:rsidR="00540169">
            <w:rPr>
              <w:rFonts w:ascii="MS Gothic" w:eastAsia="MS Gothic" w:hAnsi="MS Gothic" w:hint="eastAsia"/>
            </w:rPr>
            <w:t>☐</w:t>
          </w:r>
        </w:sdtContent>
      </w:sdt>
      <w:r w:rsidR="00540169">
        <w:t xml:space="preserve">  Adequate leg spacing and clearance.</w:t>
      </w:r>
    </w:p>
    <w:p w:rsidR="00540169" w:rsidRDefault="00BF73D4" w:rsidP="00540169">
      <w:pPr>
        <w:tabs>
          <w:tab w:val="left" w:pos="360"/>
        </w:tabs>
      </w:pPr>
      <w:sdt>
        <w:sdtPr>
          <w:id w:val="1615093831"/>
          <w14:checkbox>
            <w14:checked w14:val="0"/>
            <w14:checkedState w14:val="2612" w14:font="MS Gothic"/>
            <w14:uncheckedState w14:val="2610" w14:font="MS Gothic"/>
          </w14:checkbox>
        </w:sdtPr>
        <w:sdtEndPr/>
        <w:sdtContent>
          <w:r w:rsidR="00540169">
            <w:rPr>
              <w:rFonts w:ascii="MS Gothic" w:eastAsia="MS Gothic" w:hAnsi="MS Gothic" w:hint="eastAsia"/>
            </w:rPr>
            <w:t>☐</w:t>
          </w:r>
        </w:sdtContent>
      </w:sdt>
      <w:r w:rsidR="00540169">
        <w:t xml:space="preserve">  Large flat surface that allows room for your computer equipment.</w:t>
      </w:r>
    </w:p>
    <w:p w:rsidR="00AA4B44" w:rsidRDefault="00AA4B44" w:rsidP="00540169">
      <w:pPr>
        <w:tabs>
          <w:tab w:val="left" w:pos="360"/>
        </w:tabs>
      </w:pPr>
      <w:r w:rsidRPr="00AA4B44">
        <w:rPr>
          <w:b/>
        </w:rPr>
        <w:t>NOTE:</w:t>
      </w:r>
      <w:r>
        <w:t xml:space="preserve"> If working on a couch or bed place a pillow behind your lower back and neck for extra support, set your laptop on a notebook binder or book to create a sturdy lap board, and limit yourself to 30 minutes before moving back to a dedicated desk or table.</w:t>
      </w:r>
    </w:p>
    <w:p w:rsidR="00540169" w:rsidRPr="00540169" w:rsidRDefault="00540169" w:rsidP="00540169">
      <w:pPr>
        <w:tabs>
          <w:tab w:val="left" w:pos="360"/>
        </w:tabs>
        <w:rPr>
          <w:b/>
          <w:i/>
        </w:rPr>
      </w:pPr>
      <w:r>
        <w:tab/>
      </w:r>
      <w:r w:rsidRPr="00540169">
        <w:rPr>
          <w:b/>
          <w:i/>
        </w:rPr>
        <w:t>Chair</w:t>
      </w:r>
    </w:p>
    <w:p w:rsidR="00540169" w:rsidRDefault="00BF73D4" w:rsidP="00540169">
      <w:pPr>
        <w:tabs>
          <w:tab w:val="left" w:pos="360"/>
        </w:tabs>
      </w:pPr>
      <w:sdt>
        <w:sdtPr>
          <w:id w:val="2094664777"/>
          <w14:checkbox>
            <w14:checked w14:val="0"/>
            <w14:checkedState w14:val="2612" w14:font="MS Gothic"/>
            <w14:uncheckedState w14:val="2610" w14:font="MS Gothic"/>
          </w14:checkbox>
        </w:sdtPr>
        <w:sdtEndPr/>
        <w:sdtContent>
          <w:r w:rsidR="00540169">
            <w:rPr>
              <w:rFonts w:ascii="MS Gothic" w:eastAsia="MS Gothic" w:hAnsi="MS Gothic" w:hint="eastAsia"/>
            </w:rPr>
            <w:t>☐</w:t>
          </w:r>
        </w:sdtContent>
      </w:sdt>
      <w:r w:rsidR="00540169">
        <w:t xml:space="preserve">  Chair should be raised so the desktop is at the same height as your elbows, when your arms are relaxed at your sides.</w:t>
      </w:r>
      <w:r w:rsidR="003342A7">
        <w:t xml:space="preserve">  If the chair will not go up high enough use a pillow to elevate your body to the correct height.</w:t>
      </w:r>
    </w:p>
    <w:p w:rsidR="003342A7" w:rsidRDefault="00BF73D4" w:rsidP="00540169">
      <w:pPr>
        <w:tabs>
          <w:tab w:val="left" w:pos="360"/>
        </w:tabs>
      </w:pPr>
      <w:sdt>
        <w:sdtPr>
          <w:id w:val="973953364"/>
          <w14:checkbox>
            <w14:checked w14:val="0"/>
            <w14:checkedState w14:val="2612" w14:font="MS Gothic"/>
            <w14:uncheckedState w14:val="2610" w14:font="MS Gothic"/>
          </w14:checkbox>
        </w:sdtPr>
        <w:sdtEndPr/>
        <w:sdtContent>
          <w:r w:rsidR="003342A7">
            <w:rPr>
              <w:rFonts w:ascii="MS Gothic" w:eastAsia="MS Gothic" w:hAnsi="MS Gothic" w:hint="eastAsia"/>
            </w:rPr>
            <w:t>☐</w:t>
          </w:r>
        </w:sdtContent>
      </w:sdt>
      <w:r w:rsidR="003342A7">
        <w:t xml:space="preserve">  Front of seat should not be pressing on the back of knees, keeping 2-3 fingers of space behind knees and seat pan.</w:t>
      </w:r>
    </w:p>
    <w:p w:rsidR="00CE0286" w:rsidRDefault="00BF73D4" w:rsidP="00540169">
      <w:pPr>
        <w:tabs>
          <w:tab w:val="left" w:pos="360"/>
        </w:tabs>
      </w:pPr>
      <w:sdt>
        <w:sdtPr>
          <w:id w:val="1913967142"/>
          <w14:checkbox>
            <w14:checked w14:val="0"/>
            <w14:checkedState w14:val="2612" w14:font="MS Gothic"/>
            <w14:uncheckedState w14:val="2610" w14:font="MS Gothic"/>
          </w14:checkbox>
        </w:sdtPr>
        <w:sdtEndPr/>
        <w:sdtContent>
          <w:r w:rsidR="00CE0286">
            <w:rPr>
              <w:rFonts w:ascii="MS Gothic" w:eastAsia="MS Gothic" w:hAnsi="MS Gothic" w:hint="eastAsia"/>
            </w:rPr>
            <w:t>☐</w:t>
          </w:r>
        </w:sdtContent>
      </w:sdt>
      <w:r w:rsidR="00CE0286">
        <w:t xml:space="preserve">  </w:t>
      </w:r>
      <w:r w:rsidR="003342A7">
        <w:t>Armrest should be adjusted to comfortably support your resting forearms without raising your shoulders, if available.  Armrests should be out of the way while typing, but may provide support during other activities.</w:t>
      </w:r>
    </w:p>
    <w:p w:rsidR="00540169" w:rsidRDefault="00BF73D4" w:rsidP="00540169">
      <w:pPr>
        <w:tabs>
          <w:tab w:val="left" w:pos="360"/>
        </w:tabs>
      </w:pPr>
      <w:sdt>
        <w:sdtPr>
          <w:id w:val="-1487074690"/>
          <w14:checkbox>
            <w14:checked w14:val="0"/>
            <w14:checkedState w14:val="2612" w14:font="MS Gothic"/>
            <w14:uncheckedState w14:val="2610" w14:font="MS Gothic"/>
          </w14:checkbox>
        </w:sdtPr>
        <w:sdtEndPr/>
        <w:sdtContent>
          <w:r w:rsidR="00540169">
            <w:rPr>
              <w:rFonts w:ascii="MS Gothic" w:eastAsia="MS Gothic" w:hAnsi="MS Gothic" w:hint="eastAsia"/>
            </w:rPr>
            <w:t>☐</w:t>
          </w:r>
        </w:sdtContent>
      </w:sdt>
      <w:r w:rsidR="00AA4B44">
        <w:t xml:space="preserve">  Seatback should be adjusted to provide adequate lumbar support (place a small pillow or towel behind your back if needed).</w:t>
      </w:r>
    </w:p>
    <w:p w:rsidR="001A79CF" w:rsidRDefault="00BF73D4" w:rsidP="00540169">
      <w:pPr>
        <w:tabs>
          <w:tab w:val="left" w:pos="360"/>
        </w:tabs>
      </w:pPr>
      <w:sdt>
        <w:sdtPr>
          <w:id w:val="-1374456636"/>
          <w14:checkbox>
            <w14:checked w14:val="0"/>
            <w14:checkedState w14:val="2612" w14:font="MS Gothic"/>
            <w14:uncheckedState w14:val="2610" w14:font="MS Gothic"/>
          </w14:checkbox>
        </w:sdtPr>
        <w:sdtEndPr/>
        <w:sdtContent>
          <w:r w:rsidR="001A79CF">
            <w:rPr>
              <w:rFonts w:ascii="MS Gothic" w:eastAsia="MS Gothic" w:hAnsi="MS Gothic" w:hint="eastAsia"/>
            </w:rPr>
            <w:t>☐</w:t>
          </w:r>
        </w:sdtContent>
      </w:sdt>
      <w:r w:rsidR="001A79CF">
        <w:t xml:space="preserve">  Sitting posture is upright with back slighted reclined.</w:t>
      </w:r>
    </w:p>
    <w:p w:rsidR="00AA4B44" w:rsidRDefault="00BF73D4" w:rsidP="00540169">
      <w:pPr>
        <w:tabs>
          <w:tab w:val="left" w:pos="360"/>
        </w:tabs>
      </w:pPr>
      <w:sdt>
        <w:sdtPr>
          <w:id w:val="1924535160"/>
          <w14:checkbox>
            <w14:checked w14:val="0"/>
            <w14:checkedState w14:val="2612" w14:font="MS Gothic"/>
            <w14:uncheckedState w14:val="2610" w14:font="MS Gothic"/>
          </w14:checkbox>
        </w:sdtPr>
        <w:sdtEndPr/>
        <w:sdtContent>
          <w:r w:rsidR="003342A7">
            <w:rPr>
              <w:rFonts w:ascii="MS Gothic" w:eastAsia="MS Gothic" w:hAnsi="MS Gothic" w:hint="eastAsia"/>
            </w:rPr>
            <w:t>☐</w:t>
          </w:r>
        </w:sdtContent>
      </w:sdt>
      <w:r w:rsidR="003342A7">
        <w:t xml:space="preserve">  Feet should remain flat on the floor.   Use a footrest or sturdy container if your feet are dangling.</w:t>
      </w:r>
    </w:p>
    <w:p w:rsidR="00AB7884" w:rsidRPr="00AB7884" w:rsidRDefault="00AB7884" w:rsidP="00540169">
      <w:pPr>
        <w:tabs>
          <w:tab w:val="left" w:pos="360"/>
        </w:tabs>
        <w:rPr>
          <w:b/>
          <w:i/>
        </w:rPr>
      </w:pPr>
      <w:r>
        <w:tab/>
      </w:r>
      <w:r w:rsidRPr="00AB7884">
        <w:rPr>
          <w:b/>
          <w:i/>
        </w:rPr>
        <w:t>Monitors</w:t>
      </w:r>
    </w:p>
    <w:p w:rsidR="00AB7884" w:rsidRDefault="00BF73D4" w:rsidP="00540169">
      <w:pPr>
        <w:tabs>
          <w:tab w:val="left" w:pos="360"/>
        </w:tabs>
      </w:pPr>
      <w:sdt>
        <w:sdtPr>
          <w:id w:val="789473757"/>
          <w14:checkbox>
            <w14:checked w14:val="0"/>
            <w14:checkedState w14:val="2612" w14:font="MS Gothic"/>
            <w14:uncheckedState w14:val="2610" w14:font="MS Gothic"/>
          </w14:checkbox>
        </w:sdtPr>
        <w:sdtEndPr/>
        <w:sdtContent>
          <w:r w:rsidR="00AB7884">
            <w:rPr>
              <w:rFonts w:ascii="MS Gothic" w:eastAsia="MS Gothic" w:hAnsi="MS Gothic" w:hint="eastAsia"/>
            </w:rPr>
            <w:t>☐</w:t>
          </w:r>
        </w:sdtContent>
      </w:sdt>
      <w:r w:rsidR="00AB7884">
        <w:t xml:space="preserve">  </w:t>
      </w:r>
      <w:r w:rsidR="001A79CF">
        <w:t>Monitors viewing distance is approximately arm’s length away.</w:t>
      </w:r>
    </w:p>
    <w:p w:rsidR="00AB7884" w:rsidRDefault="00BF73D4" w:rsidP="00540169">
      <w:pPr>
        <w:tabs>
          <w:tab w:val="left" w:pos="360"/>
        </w:tabs>
      </w:pPr>
      <w:sdt>
        <w:sdtPr>
          <w:id w:val="1443039696"/>
          <w14:checkbox>
            <w14:checked w14:val="0"/>
            <w14:checkedState w14:val="2612" w14:font="MS Gothic"/>
            <w14:uncheckedState w14:val="2610" w14:font="MS Gothic"/>
          </w14:checkbox>
        </w:sdtPr>
        <w:sdtEndPr/>
        <w:sdtContent>
          <w:r w:rsidR="00AB7884">
            <w:rPr>
              <w:rFonts w:ascii="MS Gothic" w:eastAsia="MS Gothic" w:hAnsi="MS Gothic" w:hint="eastAsia"/>
            </w:rPr>
            <w:t>☐</w:t>
          </w:r>
        </w:sdtContent>
      </w:sdt>
      <w:r w:rsidR="00AB7884">
        <w:t xml:space="preserve">  </w:t>
      </w:r>
      <w:r w:rsidR="001A79CF">
        <w:t>Monitor height is adjusted so the top of the monitor is at eye level (may be nee</w:t>
      </w:r>
      <w:r w:rsidR="0033708B">
        <w:t>d to adjust for bifocals</w:t>
      </w:r>
      <w:r w:rsidR="001A79CF">
        <w:t>).</w:t>
      </w:r>
    </w:p>
    <w:p w:rsidR="00AB7884" w:rsidRDefault="00BF73D4" w:rsidP="00540169">
      <w:pPr>
        <w:tabs>
          <w:tab w:val="left" w:pos="360"/>
        </w:tabs>
      </w:pPr>
      <w:sdt>
        <w:sdtPr>
          <w:id w:val="-1291132899"/>
          <w14:checkbox>
            <w14:checked w14:val="0"/>
            <w14:checkedState w14:val="2612" w14:font="MS Gothic"/>
            <w14:uncheckedState w14:val="2610" w14:font="MS Gothic"/>
          </w14:checkbox>
        </w:sdtPr>
        <w:sdtEndPr/>
        <w:sdtContent>
          <w:r w:rsidR="00AB7884">
            <w:rPr>
              <w:rFonts w:ascii="MS Gothic" w:eastAsia="MS Gothic" w:hAnsi="MS Gothic" w:hint="eastAsia"/>
            </w:rPr>
            <w:t>☐</w:t>
          </w:r>
        </w:sdtContent>
      </w:sdt>
      <w:r w:rsidR="00AB7884">
        <w:t xml:space="preserve">  </w:t>
      </w:r>
      <w:r w:rsidR="001A79CF">
        <w:t>Monitor placement is directly in front of user.</w:t>
      </w:r>
    </w:p>
    <w:p w:rsidR="00AB7884" w:rsidRDefault="00BF73D4" w:rsidP="00540169">
      <w:pPr>
        <w:tabs>
          <w:tab w:val="left" w:pos="360"/>
        </w:tabs>
      </w:pPr>
      <w:sdt>
        <w:sdtPr>
          <w:id w:val="790398030"/>
          <w14:checkbox>
            <w14:checked w14:val="0"/>
            <w14:checkedState w14:val="2612" w14:font="MS Gothic"/>
            <w14:uncheckedState w14:val="2610" w14:font="MS Gothic"/>
          </w14:checkbox>
        </w:sdtPr>
        <w:sdtEndPr/>
        <w:sdtContent>
          <w:r w:rsidR="00AB7884">
            <w:rPr>
              <w:rFonts w:ascii="MS Gothic" w:eastAsia="MS Gothic" w:hAnsi="MS Gothic" w:hint="eastAsia"/>
            </w:rPr>
            <w:t>☐</w:t>
          </w:r>
        </w:sdtContent>
      </w:sdt>
      <w:r w:rsidR="00AB7884">
        <w:t xml:space="preserve">  </w:t>
      </w:r>
      <w:r w:rsidR="001A79CF">
        <w:t>Monitor is position</w:t>
      </w:r>
      <w:r w:rsidR="0033708B">
        <w:t>ed</w:t>
      </w:r>
      <w:r w:rsidR="001A79CF">
        <w:t xml:space="preserve"> to avoid glare from light sources.</w:t>
      </w:r>
    </w:p>
    <w:p w:rsidR="00AB7884" w:rsidRDefault="00AB7884" w:rsidP="001A79CF">
      <w:pPr>
        <w:tabs>
          <w:tab w:val="left" w:pos="360"/>
        </w:tabs>
      </w:pPr>
    </w:p>
    <w:p w:rsidR="00AB7884" w:rsidRPr="00AB7884" w:rsidRDefault="00AB7884" w:rsidP="00540169">
      <w:pPr>
        <w:tabs>
          <w:tab w:val="left" w:pos="360"/>
        </w:tabs>
        <w:rPr>
          <w:b/>
          <w:i/>
        </w:rPr>
      </w:pPr>
      <w:r>
        <w:tab/>
      </w:r>
      <w:r w:rsidRPr="00AB7884">
        <w:rPr>
          <w:b/>
          <w:i/>
        </w:rPr>
        <w:t>Keyboard and Mouse</w:t>
      </w:r>
    </w:p>
    <w:p w:rsidR="00AB7884" w:rsidRDefault="00BF73D4" w:rsidP="00540169">
      <w:pPr>
        <w:tabs>
          <w:tab w:val="left" w:pos="360"/>
        </w:tabs>
      </w:pPr>
      <w:sdt>
        <w:sdtPr>
          <w:id w:val="-1518078084"/>
          <w14:checkbox>
            <w14:checked w14:val="0"/>
            <w14:checkedState w14:val="2612" w14:font="MS Gothic"/>
            <w14:uncheckedState w14:val="2610" w14:font="MS Gothic"/>
          </w14:checkbox>
        </w:sdtPr>
        <w:sdtEndPr/>
        <w:sdtContent>
          <w:r w:rsidR="00AB7884">
            <w:rPr>
              <w:rFonts w:ascii="MS Gothic" w:eastAsia="MS Gothic" w:hAnsi="MS Gothic" w:hint="eastAsia"/>
            </w:rPr>
            <w:t>☐</w:t>
          </w:r>
        </w:sdtContent>
      </w:sdt>
      <w:r w:rsidR="00AB7884">
        <w:t xml:space="preserve">  </w:t>
      </w:r>
      <w:r w:rsidR="00FB71F7">
        <w:t>Keyboard distance allows user to relax shoulders with elbows hanging close to body.</w:t>
      </w:r>
    </w:p>
    <w:p w:rsidR="00AB7884" w:rsidRDefault="00BF73D4" w:rsidP="00540169">
      <w:pPr>
        <w:tabs>
          <w:tab w:val="left" w:pos="360"/>
        </w:tabs>
      </w:pPr>
      <w:sdt>
        <w:sdtPr>
          <w:id w:val="-1009829684"/>
          <w14:checkbox>
            <w14:checked w14:val="0"/>
            <w14:checkedState w14:val="2612" w14:font="MS Gothic"/>
            <w14:uncheckedState w14:val="2610" w14:font="MS Gothic"/>
          </w14:checkbox>
        </w:sdtPr>
        <w:sdtEndPr/>
        <w:sdtContent>
          <w:r w:rsidR="00AB7884">
            <w:rPr>
              <w:rFonts w:ascii="MS Gothic" w:eastAsia="MS Gothic" w:hAnsi="MS Gothic" w:hint="eastAsia"/>
            </w:rPr>
            <w:t>☐</w:t>
          </w:r>
        </w:sdtContent>
      </w:sdt>
      <w:r w:rsidR="00AB7884">
        <w:t xml:space="preserve">  </w:t>
      </w:r>
      <w:r w:rsidR="00FB71F7">
        <w:t>Keyboarding posture has minimal bend in wrist and not supported on any surface while typing.</w:t>
      </w:r>
    </w:p>
    <w:p w:rsidR="00AB7884" w:rsidRDefault="00BF73D4" w:rsidP="00540169">
      <w:pPr>
        <w:tabs>
          <w:tab w:val="left" w:pos="360"/>
        </w:tabs>
      </w:pPr>
      <w:sdt>
        <w:sdtPr>
          <w:id w:val="1285777236"/>
          <w14:checkbox>
            <w14:checked w14:val="0"/>
            <w14:checkedState w14:val="2612" w14:font="MS Gothic"/>
            <w14:uncheckedState w14:val="2610" w14:font="MS Gothic"/>
          </w14:checkbox>
        </w:sdtPr>
        <w:sdtEndPr/>
        <w:sdtContent>
          <w:r w:rsidR="00AB7884">
            <w:rPr>
              <w:rFonts w:ascii="MS Gothic" w:eastAsia="MS Gothic" w:hAnsi="MS Gothic" w:hint="eastAsia"/>
            </w:rPr>
            <w:t>☐</w:t>
          </w:r>
        </w:sdtContent>
      </w:sdt>
      <w:r w:rsidR="00AB7884">
        <w:t xml:space="preserve">  </w:t>
      </w:r>
      <w:r w:rsidR="00FB71F7">
        <w:t>Keyboards position is flat and secure.</w:t>
      </w:r>
    </w:p>
    <w:p w:rsidR="00AB7884" w:rsidRDefault="00BF73D4" w:rsidP="00540169">
      <w:pPr>
        <w:tabs>
          <w:tab w:val="left" w:pos="360"/>
        </w:tabs>
      </w:pPr>
      <w:sdt>
        <w:sdtPr>
          <w:id w:val="1210379735"/>
          <w14:checkbox>
            <w14:checked w14:val="0"/>
            <w14:checkedState w14:val="2612" w14:font="MS Gothic"/>
            <w14:uncheckedState w14:val="2610" w14:font="MS Gothic"/>
          </w14:checkbox>
        </w:sdtPr>
        <w:sdtEndPr/>
        <w:sdtContent>
          <w:r w:rsidR="00AB7884">
            <w:rPr>
              <w:rFonts w:ascii="MS Gothic" w:eastAsia="MS Gothic" w:hAnsi="MS Gothic" w:hint="eastAsia"/>
            </w:rPr>
            <w:t>☐</w:t>
          </w:r>
        </w:sdtContent>
      </w:sdt>
      <w:r w:rsidR="00AB7884">
        <w:t xml:space="preserve">  </w:t>
      </w:r>
      <w:r w:rsidR="00FB71F7">
        <w:t>Mouse is directly next to keyboard.</w:t>
      </w:r>
    </w:p>
    <w:p w:rsidR="00AB7884" w:rsidRDefault="00BF73D4" w:rsidP="00540169">
      <w:pPr>
        <w:tabs>
          <w:tab w:val="left" w:pos="360"/>
        </w:tabs>
      </w:pPr>
      <w:sdt>
        <w:sdtPr>
          <w:id w:val="-999417125"/>
          <w14:checkbox>
            <w14:checked w14:val="0"/>
            <w14:checkedState w14:val="2612" w14:font="MS Gothic"/>
            <w14:uncheckedState w14:val="2610" w14:font="MS Gothic"/>
          </w14:checkbox>
        </w:sdtPr>
        <w:sdtEndPr/>
        <w:sdtContent>
          <w:r w:rsidR="00AB7884">
            <w:rPr>
              <w:rFonts w:ascii="MS Gothic" w:eastAsia="MS Gothic" w:hAnsi="MS Gothic" w:hint="eastAsia"/>
            </w:rPr>
            <w:t>☐</w:t>
          </w:r>
        </w:sdtContent>
      </w:sdt>
      <w:r w:rsidR="00AB7884">
        <w:t xml:space="preserve">  </w:t>
      </w:r>
      <w:r w:rsidR="00FB71F7">
        <w:t>Mouse is same level as keyboard.</w:t>
      </w:r>
    </w:p>
    <w:p w:rsidR="00E41884" w:rsidRPr="00E41884" w:rsidRDefault="00E41884" w:rsidP="00540169">
      <w:pPr>
        <w:tabs>
          <w:tab w:val="left" w:pos="360"/>
        </w:tabs>
        <w:rPr>
          <w:b/>
          <w:caps/>
        </w:rPr>
      </w:pPr>
      <w:r w:rsidRPr="00E41884">
        <w:rPr>
          <w:b/>
          <w:caps/>
        </w:rPr>
        <w:t>Safety</w:t>
      </w:r>
    </w:p>
    <w:p w:rsidR="00E41884" w:rsidRDefault="00BF73D4" w:rsidP="00540169">
      <w:pPr>
        <w:tabs>
          <w:tab w:val="left" w:pos="360"/>
        </w:tabs>
      </w:pPr>
      <w:sdt>
        <w:sdtPr>
          <w:id w:val="1335185031"/>
          <w14:checkbox>
            <w14:checked w14:val="0"/>
            <w14:checkedState w14:val="2612" w14:font="MS Gothic"/>
            <w14:uncheckedState w14:val="2610" w14:font="MS Gothic"/>
          </w14:checkbox>
        </w:sdtPr>
        <w:sdtEndPr/>
        <w:sdtContent>
          <w:r w:rsidR="00E41884">
            <w:rPr>
              <w:rFonts w:ascii="MS Gothic" w:eastAsia="MS Gothic" w:hAnsi="MS Gothic" w:hint="eastAsia"/>
            </w:rPr>
            <w:t>☐</w:t>
          </w:r>
        </w:sdtContent>
      </w:sdt>
      <w:r w:rsidR="00E41884">
        <w:t xml:space="preserve">  </w:t>
      </w:r>
      <w:r w:rsidR="0099269B">
        <w:t>Telephone or other suitable devices are readily available to allow effective communication in emergency situations.</w:t>
      </w:r>
    </w:p>
    <w:p w:rsidR="00E41884" w:rsidRDefault="00BF73D4" w:rsidP="00540169">
      <w:pPr>
        <w:tabs>
          <w:tab w:val="left" w:pos="360"/>
        </w:tabs>
      </w:pPr>
      <w:sdt>
        <w:sdtPr>
          <w:id w:val="-242032159"/>
          <w14:checkbox>
            <w14:checked w14:val="0"/>
            <w14:checkedState w14:val="2612" w14:font="MS Gothic"/>
            <w14:uncheckedState w14:val="2610" w14:font="MS Gothic"/>
          </w14:checkbox>
        </w:sdtPr>
        <w:sdtEndPr/>
        <w:sdtContent>
          <w:r w:rsidR="00E41884">
            <w:rPr>
              <w:rFonts w:ascii="MS Gothic" w:eastAsia="MS Gothic" w:hAnsi="MS Gothic" w:hint="eastAsia"/>
            </w:rPr>
            <w:t>☐</w:t>
          </w:r>
        </w:sdtContent>
      </w:sdt>
      <w:r w:rsidR="00E41884">
        <w:t xml:space="preserve">  </w:t>
      </w:r>
      <w:r w:rsidR="0099269B">
        <w:t>Emergency contact numbers and details are posted or kept conveniently located.</w:t>
      </w:r>
    </w:p>
    <w:p w:rsidR="00E41884" w:rsidRDefault="00BF73D4" w:rsidP="00540169">
      <w:pPr>
        <w:tabs>
          <w:tab w:val="left" w:pos="360"/>
        </w:tabs>
      </w:pPr>
      <w:sdt>
        <w:sdtPr>
          <w:id w:val="-358660755"/>
          <w14:checkbox>
            <w14:checked w14:val="0"/>
            <w14:checkedState w14:val="2612" w14:font="MS Gothic"/>
            <w14:uncheckedState w14:val="2610" w14:font="MS Gothic"/>
          </w14:checkbox>
        </w:sdtPr>
        <w:sdtEndPr/>
        <w:sdtContent>
          <w:r w:rsidR="00E41884">
            <w:rPr>
              <w:rFonts w:ascii="MS Gothic" w:eastAsia="MS Gothic" w:hAnsi="MS Gothic" w:hint="eastAsia"/>
            </w:rPr>
            <w:t>☐</w:t>
          </w:r>
        </w:sdtContent>
      </w:sdt>
      <w:r w:rsidR="00E41884">
        <w:t xml:space="preserve">  </w:t>
      </w:r>
      <w:r w:rsidR="0099269B">
        <w:t xml:space="preserve">Fire extinguisher is in working order and available.  </w:t>
      </w:r>
      <w:r w:rsidR="0099269B" w:rsidRPr="0099269B">
        <w:rPr>
          <w:i/>
        </w:rPr>
        <w:t>Employee is trained on how to use the fire extinguisher.</w:t>
      </w:r>
    </w:p>
    <w:p w:rsidR="00E41884" w:rsidRDefault="00BF73D4" w:rsidP="00540169">
      <w:pPr>
        <w:tabs>
          <w:tab w:val="left" w:pos="360"/>
        </w:tabs>
      </w:pPr>
      <w:sdt>
        <w:sdtPr>
          <w:id w:val="-967811574"/>
          <w14:checkbox>
            <w14:checked w14:val="0"/>
            <w14:checkedState w14:val="2612" w14:font="MS Gothic"/>
            <w14:uncheckedState w14:val="2610" w14:font="MS Gothic"/>
          </w14:checkbox>
        </w:sdtPr>
        <w:sdtEndPr/>
        <w:sdtContent>
          <w:r w:rsidR="00E41884">
            <w:rPr>
              <w:rFonts w:ascii="MS Gothic" w:eastAsia="MS Gothic" w:hAnsi="MS Gothic" w:hint="eastAsia"/>
            </w:rPr>
            <w:t>☐</w:t>
          </w:r>
        </w:sdtContent>
      </w:sdt>
      <w:r w:rsidR="00E41884">
        <w:t xml:space="preserve">  </w:t>
      </w:r>
      <w:r w:rsidR="0099269B">
        <w:t>Smoke detector is in working condition and properly serviced.</w:t>
      </w:r>
    </w:p>
    <w:p w:rsidR="00E41884" w:rsidRDefault="00BF73D4" w:rsidP="00540169">
      <w:pPr>
        <w:tabs>
          <w:tab w:val="left" w:pos="360"/>
        </w:tabs>
      </w:pPr>
      <w:sdt>
        <w:sdtPr>
          <w:id w:val="8644459"/>
          <w14:checkbox>
            <w14:checked w14:val="0"/>
            <w14:checkedState w14:val="2612" w14:font="MS Gothic"/>
            <w14:uncheckedState w14:val="2610" w14:font="MS Gothic"/>
          </w14:checkbox>
        </w:sdtPr>
        <w:sdtEndPr/>
        <w:sdtContent>
          <w:r w:rsidR="00E41884">
            <w:rPr>
              <w:rFonts w:ascii="MS Gothic" w:eastAsia="MS Gothic" w:hAnsi="MS Gothic" w:hint="eastAsia"/>
            </w:rPr>
            <w:t>☐</w:t>
          </w:r>
        </w:sdtContent>
      </w:sdt>
      <w:r w:rsidR="00E41884">
        <w:t xml:space="preserve">  </w:t>
      </w:r>
      <w:r w:rsidR="0099269B">
        <w:t>First aid kit, or supplies, is available.</w:t>
      </w:r>
    </w:p>
    <w:p w:rsidR="00E41884" w:rsidRDefault="00BF73D4" w:rsidP="00540169">
      <w:pPr>
        <w:tabs>
          <w:tab w:val="left" w:pos="360"/>
        </w:tabs>
      </w:pPr>
      <w:sdt>
        <w:sdtPr>
          <w:id w:val="1522967617"/>
          <w14:checkbox>
            <w14:checked w14:val="0"/>
            <w14:checkedState w14:val="2612" w14:font="MS Gothic"/>
            <w14:uncheckedState w14:val="2610" w14:font="MS Gothic"/>
          </w14:checkbox>
        </w:sdtPr>
        <w:sdtEndPr/>
        <w:sdtContent>
          <w:r w:rsidR="00E41884">
            <w:rPr>
              <w:rFonts w:ascii="MS Gothic" w:eastAsia="MS Gothic" w:hAnsi="MS Gothic" w:hint="eastAsia"/>
            </w:rPr>
            <w:t>☐</w:t>
          </w:r>
        </w:sdtContent>
      </w:sdt>
      <w:r w:rsidR="00E41884">
        <w:t xml:space="preserve">  </w:t>
      </w:r>
      <w:r w:rsidR="0099269B">
        <w:t>Work-related injuries incurred during agreed upon work hours are reported promptly to the supervisor, following District Workers’ compensation procedures.</w:t>
      </w:r>
      <w:r w:rsidR="00D83742">
        <w:t xml:space="preserve"> </w:t>
      </w:r>
      <w:r w:rsidR="0099269B">
        <w:t xml:space="preserve"> </w:t>
      </w:r>
      <w:hyperlink r:id="rId6" w:history="1">
        <w:r w:rsidR="00D83742" w:rsidRPr="00CB7F67">
          <w:rPr>
            <w:rStyle w:val="Hyperlink"/>
          </w:rPr>
          <w:t>https://www.gcccd.edu/human-resources/workers-compensation.html</w:t>
        </w:r>
      </w:hyperlink>
      <w:r w:rsidR="00D83742">
        <w:t xml:space="preserve">. </w:t>
      </w:r>
    </w:p>
    <w:p w:rsidR="00E41884" w:rsidRDefault="00E41884" w:rsidP="00540169">
      <w:pPr>
        <w:tabs>
          <w:tab w:val="left" w:pos="360"/>
        </w:tabs>
      </w:pPr>
    </w:p>
    <w:p w:rsidR="00D83742" w:rsidRPr="00D83742" w:rsidRDefault="00D83742" w:rsidP="00540169">
      <w:pPr>
        <w:tabs>
          <w:tab w:val="left" w:pos="360"/>
        </w:tabs>
        <w:rPr>
          <w:i/>
        </w:rPr>
      </w:pPr>
      <w:r w:rsidRPr="00D83742">
        <w:rPr>
          <w:i/>
        </w:rPr>
        <w:t>Home office safety re-certification will be required on an annual basis for those telecommuting long term.  Any questions in regards to the above best practices should be made to the Human Resources Offices.</w:t>
      </w:r>
    </w:p>
    <w:p w:rsidR="00D83742" w:rsidRDefault="00D83742" w:rsidP="00540169">
      <w:pPr>
        <w:tabs>
          <w:tab w:val="left" w:pos="360"/>
        </w:tabs>
      </w:pPr>
    </w:p>
    <w:p w:rsidR="00D83742" w:rsidRPr="00D83742" w:rsidRDefault="00D83742" w:rsidP="00540169">
      <w:pPr>
        <w:tabs>
          <w:tab w:val="left" w:pos="360"/>
        </w:tabs>
        <w:rPr>
          <w:b/>
        </w:rPr>
      </w:pPr>
      <w:r w:rsidRPr="00D83742">
        <w:rPr>
          <w:b/>
        </w:rPr>
        <w:t>I certify that I have reviewed the ab</w:t>
      </w:r>
      <w:r w:rsidR="008B77B5">
        <w:rPr>
          <w:b/>
        </w:rPr>
        <w:t>ove checklist</w:t>
      </w:r>
      <w:r w:rsidRPr="00D83742">
        <w:rPr>
          <w:b/>
        </w:rPr>
        <w:t>:</w:t>
      </w:r>
    </w:p>
    <w:p w:rsidR="00D83742" w:rsidRDefault="00D83742" w:rsidP="00540169">
      <w:pPr>
        <w:tabs>
          <w:tab w:val="left" w:pos="360"/>
        </w:tabs>
      </w:pPr>
    </w:p>
    <w:p w:rsidR="00D83742" w:rsidRDefault="00D83742" w:rsidP="00540169">
      <w:pPr>
        <w:tabs>
          <w:tab w:val="left" w:pos="360"/>
        </w:tabs>
      </w:pPr>
      <w:r>
        <w:t xml:space="preserve">Employee Signature: </w:t>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00D83742" w:rsidRDefault="00D83742" w:rsidP="00540169">
      <w:pPr>
        <w:tabs>
          <w:tab w:val="left" w:pos="360"/>
        </w:tabs>
      </w:pPr>
    </w:p>
    <w:p w:rsidR="00D83742" w:rsidRDefault="00D83742" w:rsidP="00540169">
      <w:pPr>
        <w:tabs>
          <w:tab w:val="left" w:pos="360"/>
        </w:tabs>
        <w:rPr>
          <w:u w:val="single"/>
        </w:rPr>
      </w:pPr>
      <w:r>
        <w:t xml:space="preserve">Supervisor Signature: </w:t>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009214B4" w:rsidRDefault="009214B4" w:rsidP="00540169">
      <w:pPr>
        <w:tabs>
          <w:tab w:val="left" w:pos="360"/>
        </w:tabs>
        <w:rPr>
          <w:u w:val="single"/>
        </w:rPr>
      </w:pPr>
    </w:p>
    <w:p w:rsidR="009214B4" w:rsidRDefault="009214B4" w:rsidP="00540169">
      <w:pPr>
        <w:tabs>
          <w:tab w:val="left" w:pos="360"/>
        </w:tabs>
        <w:rPr>
          <w:u w:val="single"/>
        </w:rPr>
      </w:pPr>
    </w:p>
    <w:p w:rsidR="009214B4" w:rsidRPr="009214B4" w:rsidRDefault="009214B4" w:rsidP="00540169">
      <w:pPr>
        <w:tabs>
          <w:tab w:val="left" w:pos="360"/>
        </w:tabs>
      </w:pPr>
      <w:r>
        <w:t>Submit</w:t>
      </w:r>
      <w:r w:rsidRPr="009214B4">
        <w:t xml:space="preserve"> this signed document to </w:t>
      </w:r>
      <w:r>
        <w:t xml:space="preserve">Human Resources: </w:t>
      </w:r>
      <w:r w:rsidRPr="009214B4">
        <w:t xml:space="preserve">Cheryl Detwiler at </w:t>
      </w:r>
      <w:hyperlink r:id="rId7" w:history="1">
        <w:r w:rsidRPr="009214B4">
          <w:rPr>
            <w:rStyle w:val="Hyperlink"/>
            <w:u w:val="none"/>
          </w:rPr>
          <w:t>cheryl.detwiler@gcccd.edu</w:t>
        </w:r>
      </w:hyperlink>
      <w:r w:rsidRPr="009214B4">
        <w:t xml:space="preserve"> or Lorena Carpenter at </w:t>
      </w:r>
      <w:hyperlink r:id="rId8" w:history="1">
        <w:r w:rsidRPr="009214B4">
          <w:rPr>
            <w:rStyle w:val="Hyperlink"/>
            <w:u w:val="none"/>
          </w:rPr>
          <w:t>Lorena.carpenter@gcccd.edu</w:t>
        </w:r>
      </w:hyperlink>
      <w:r w:rsidRPr="009214B4">
        <w:t>.</w:t>
      </w:r>
    </w:p>
    <w:p w:rsidR="009214B4" w:rsidRPr="00D83742" w:rsidRDefault="009214B4" w:rsidP="00540169">
      <w:pPr>
        <w:tabs>
          <w:tab w:val="left" w:pos="360"/>
        </w:tabs>
        <w:rPr>
          <w:u w:val="single"/>
        </w:rPr>
      </w:pPr>
    </w:p>
    <w:sectPr w:rsidR="009214B4" w:rsidRPr="00D83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3D4" w:rsidRDefault="00BF73D4" w:rsidP="008F3C02">
      <w:pPr>
        <w:spacing w:after="0" w:line="240" w:lineRule="auto"/>
      </w:pPr>
      <w:r>
        <w:separator/>
      </w:r>
    </w:p>
  </w:endnote>
  <w:endnote w:type="continuationSeparator" w:id="0">
    <w:p w:rsidR="00BF73D4" w:rsidRDefault="00BF73D4" w:rsidP="008F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22" w:rsidRDefault="00F1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22" w:rsidRPr="00F10E22" w:rsidRDefault="00F10E22">
    <w:pPr>
      <w:pStyle w:val="Footer"/>
      <w:rPr>
        <w:sz w:val="16"/>
        <w:szCs w:val="16"/>
      </w:rPr>
    </w:pPr>
    <w:r w:rsidRPr="00F10E22">
      <w:rPr>
        <w:sz w:val="16"/>
        <w:szCs w:val="16"/>
      </w:rPr>
      <w:t>TC7.2.20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22" w:rsidRDefault="00F10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3D4" w:rsidRDefault="00BF73D4" w:rsidP="008F3C02">
      <w:pPr>
        <w:spacing w:after="0" w:line="240" w:lineRule="auto"/>
      </w:pPr>
      <w:r>
        <w:separator/>
      </w:r>
    </w:p>
  </w:footnote>
  <w:footnote w:type="continuationSeparator" w:id="0">
    <w:p w:rsidR="00BF73D4" w:rsidRDefault="00BF73D4" w:rsidP="008F3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22" w:rsidRDefault="00F10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C02" w:rsidRDefault="008F3C02" w:rsidP="008F3C0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22" w:rsidRDefault="00F10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CC"/>
    <w:rsid w:val="0005597C"/>
    <w:rsid w:val="001A79CF"/>
    <w:rsid w:val="002E1020"/>
    <w:rsid w:val="003342A7"/>
    <w:rsid w:val="0033708B"/>
    <w:rsid w:val="00367C86"/>
    <w:rsid w:val="00411DFB"/>
    <w:rsid w:val="004F096D"/>
    <w:rsid w:val="005116EC"/>
    <w:rsid w:val="00540169"/>
    <w:rsid w:val="00614A14"/>
    <w:rsid w:val="00633DB3"/>
    <w:rsid w:val="006A2583"/>
    <w:rsid w:val="00753C85"/>
    <w:rsid w:val="007809B4"/>
    <w:rsid w:val="008B77B5"/>
    <w:rsid w:val="008F3C02"/>
    <w:rsid w:val="009214B4"/>
    <w:rsid w:val="00980D49"/>
    <w:rsid w:val="0099269B"/>
    <w:rsid w:val="00AA4B44"/>
    <w:rsid w:val="00AB7884"/>
    <w:rsid w:val="00B032CC"/>
    <w:rsid w:val="00BB3BB5"/>
    <w:rsid w:val="00BF73D4"/>
    <w:rsid w:val="00CB01C5"/>
    <w:rsid w:val="00CE0286"/>
    <w:rsid w:val="00D06372"/>
    <w:rsid w:val="00D15CA2"/>
    <w:rsid w:val="00D83742"/>
    <w:rsid w:val="00DC4742"/>
    <w:rsid w:val="00E41884"/>
    <w:rsid w:val="00E56F56"/>
    <w:rsid w:val="00EF2892"/>
    <w:rsid w:val="00F10E22"/>
    <w:rsid w:val="00FB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45894-B040-4701-A8CC-EC39B639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42"/>
    <w:rPr>
      <w:color w:val="0563C1" w:themeColor="hyperlink"/>
      <w:u w:val="single"/>
    </w:rPr>
  </w:style>
  <w:style w:type="paragraph" w:styleId="Header">
    <w:name w:val="header"/>
    <w:basedOn w:val="Normal"/>
    <w:link w:val="HeaderChar"/>
    <w:uiPriority w:val="99"/>
    <w:unhideWhenUsed/>
    <w:rsid w:val="008F3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02"/>
  </w:style>
  <w:style w:type="paragraph" w:styleId="Footer">
    <w:name w:val="footer"/>
    <w:basedOn w:val="Normal"/>
    <w:link w:val="FooterChar"/>
    <w:uiPriority w:val="99"/>
    <w:unhideWhenUsed/>
    <w:rsid w:val="008F3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02"/>
  </w:style>
  <w:style w:type="paragraph" w:styleId="BalloonText">
    <w:name w:val="Balloon Text"/>
    <w:basedOn w:val="Normal"/>
    <w:link w:val="BalloonTextChar"/>
    <w:uiPriority w:val="99"/>
    <w:semiHidden/>
    <w:unhideWhenUsed/>
    <w:rsid w:val="00055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carpenter@gcccd.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heryl.detwiler@gcccd.ed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cccd.edu/human-resources/workers-compensation.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Detwiler</dc:creator>
  <cp:lastModifiedBy> </cp:lastModifiedBy>
  <cp:revision>2</cp:revision>
  <dcterms:created xsi:type="dcterms:W3CDTF">2020-07-02T18:49:00Z</dcterms:created>
  <dcterms:modified xsi:type="dcterms:W3CDTF">2020-07-02T18:49:00Z</dcterms:modified>
</cp:coreProperties>
</file>